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7" w:rsidRDefault="00F20427" w:rsidP="00F20427">
      <w:pPr>
        <w:pStyle w:val="1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ПРОЕКТ</w:t>
      </w:r>
    </w:p>
    <w:p w:rsidR="00F20427" w:rsidRPr="00F20427" w:rsidRDefault="00F20427" w:rsidP="00F20427"/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предоставления муниципальной услуги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«Город Майкоп»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6"/>
      <w:r>
        <w:rPr>
          <w:rFonts w:ascii="Times New Roman" w:hAnsi="Times New Roman"/>
          <w:color w:val="auto"/>
          <w:sz w:val="28"/>
          <w:szCs w:val="28"/>
        </w:rPr>
        <w:t>Раздел I. Общие положения</w:t>
      </w:r>
    </w:p>
    <w:bookmarkEnd w:id="1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7"/>
      <w:r>
        <w:rPr>
          <w:rFonts w:ascii="Times New Roman" w:hAnsi="Times New Roman"/>
          <w:color w:val="auto"/>
          <w:sz w:val="28"/>
          <w:szCs w:val="28"/>
        </w:rPr>
        <w:t>Предмет регулирования Административного регламента</w:t>
      </w:r>
    </w:p>
    <w:bookmarkEnd w:id="2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numPr>
          <w:ilvl w:val="1"/>
          <w:numId w:val="1"/>
        </w:numPr>
        <w:ind w:firstLineChars="257" w:firstLine="720"/>
        <w:rPr>
          <w:rFonts w:ascii="Times New Roman" w:hAnsi="Times New Roman"/>
          <w:sz w:val="28"/>
          <w:szCs w:val="28"/>
        </w:rPr>
      </w:pPr>
      <w:bookmarkStart w:id="3" w:name="sub_8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территории, аннулирование </w:t>
      </w:r>
      <w:r>
        <w:rPr>
          <w:rFonts w:ascii="Times New Roman" w:hAnsi="Times New Roman"/>
          <w:sz w:val="28"/>
          <w:szCs w:val="28"/>
        </w:rPr>
        <w:t>такого разрешения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на территории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>«Город Майкоп»</w:t>
      </w:r>
      <w:r>
        <w:rPr>
          <w:rFonts w:ascii="Times New Roman" w:hAnsi="Times New Roman"/>
          <w:sz w:val="28"/>
          <w:szCs w:val="28"/>
        </w:rPr>
        <w:t xml:space="preserve">. Настоящий Административный регламент регулирует отношения, возникающие в связи с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</w:t>
      </w:r>
      <w:r>
        <w:rPr>
          <w:rFonts w:ascii="Times New Roman" w:hAnsi="Times New Roman"/>
          <w:sz w:val="28"/>
          <w:szCs w:val="28"/>
        </w:rPr>
        <w:t>ование такого разрешения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- муниципальная услуга)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13.03.2006г. № 38-ФЗ «О рекламе».</w:t>
      </w:r>
    </w:p>
    <w:bookmarkEnd w:id="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9"/>
      <w:r>
        <w:rPr>
          <w:rFonts w:ascii="Times New Roman" w:hAnsi="Times New Roman"/>
          <w:color w:val="auto"/>
          <w:sz w:val="28"/>
          <w:szCs w:val="28"/>
        </w:rPr>
        <w:t>Круг Заявителей</w:t>
      </w:r>
    </w:p>
    <w:bookmarkEnd w:id="4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7"/>
        <w:widowControl/>
        <w:snapToGrid w:val="0"/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</w:pPr>
      <w:bookmarkStart w:id="5" w:name="sub_10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2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 Лицами, имеющими право на получение муниципальной услуги, являются физические лица, индивиду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, либо являющиеся владельцами рекламной конструкции (далее - Заявители).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 Категории Заявителей: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.2. Лицо, уполномоченное 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.3. Лицо, уполномоченное общим собранием собственников помещений в многоквартирном доме, к ко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торому присоединяется рекламная конструкция.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.5. Доверительный у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пр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авляющий не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движимого имущества, к которому присоединяется рекламная конструкция.</w:t>
      </w:r>
    </w:p>
    <w:p w:rsidR="00B50449" w:rsidRDefault="00F142A6">
      <w:pPr>
        <w:pStyle w:val="a7"/>
        <w:widowControl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.6. Владелец рекламной конструкции.</w:t>
      </w:r>
    </w:p>
    <w:p w:rsidR="00B50449" w:rsidRDefault="00F142A6">
      <w:pPr>
        <w:snapToGrid w:val="0"/>
        <w:ind w:rightChars="37" w:right="89" w:firstLineChars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Интересы заявителей, указанных в пункте </w:t>
      </w: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</w:t>
      </w:r>
      <w:r>
        <w:rPr>
          <w:rFonts w:ascii="Times New Roman" w:hAnsi="Times New Roman"/>
          <w:sz w:val="28"/>
          <w:szCs w:val="28"/>
        </w:rPr>
        <w:t>омочиями (далее – представитель).</w:t>
      </w:r>
    </w:p>
    <w:bookmarkEnd w:id="5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>
        <w:rPr>
          <w:rFonts w:ascii="Times New Roman" w:hAnsi="Times New Roman"/>
          <w:sz w:val="28"/>
          <w:szCs w:val="28"/>
        </w:rPr>
        <w:t>архитектуры и градостроительства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(структурном подразделении администрации, предоставляющем данную услугу)</w:t>
      </w:r>
      <w:r>
        <w:rPr>
          <w:rFonts w:ascii="Times New Roman" w:hAnsi="Times New Roman"/>
          <w:sz w:val="28"/>
          <w:szCs w:val="28"/>
        </w:rPr>
        <w:t xml:space="preserve"> или в многофункциональном центре предоставления государственных и муниципальных услуг (далее - многофункцион</w:t>
      </w:r>
      <w:r>
        <w:rPr>
          <w:rFonts w:ascii="Times New Roman" w:hAnsi="Times New Roman"/>
          <w:sz w:val="28"/>
          <w:szCs w:val="28"/>
        </w:rPr>
        <w:t>альный центр);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6" w:name="sub_14"/>
      <w:r>
        <w:rPr>
          <w:rFonts w:ascii="Times New Roman" w:hAnsi="Times New Roman"/>
          <w:sz w:val="28"/>
          <w:szCs w:val="28"/>
        </w:rPr>
        <w:t xml:space="preserve">2) по телефону в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полномоченном органе или многофункциональном центре;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7" w:name="sub_15"/>
      <w:bookmarkEnd w:id="6"/>
      <w:r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bookmarkStart w:id="8" w:name="sub_18"/>
      <w:bookmarkEnd w:id="7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>
        <w:rPr>
          <w:rFonts w:eastAsia="Times New Roman" w:cs="Times New Roman CYR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 CYR"/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gosuslugi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</w:rPr>
        <w:t>/) (</w:t>
      </w:r>
      <w:r>
        <w:rPr>
          <w:rFonts w:eastAsia="Times New Roman" w:cs="Times New Roman CYR"/>
          <w:color w:val="000000"/>
          <w:sz w:val="28"/>
          <w:szCs w:val="28"/>
        </w:rPr>
        <w:t>далее – ЕПГУ);</w:t>
      </w:r>
    </w:p>
    <w:p w:rsidR="00B50449" w:rsidRDefault="00F142A6">
      <w:pPr>
        <w:tabs>
          <w:tab w:val="left" w:pos="7425"/>
        </w:tabs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официальном сайте Администрации муниципального образования «Город Майкоп» (</w:t>
      </w:r>
      <w:hyperlink r:id="rId8" w:tgtFrame="_blank" w:history="1">
        <w:r>
          <w:rPr>
            <w:rFonts w:ascii="Times New Roman" w:eastAsia="Times New Roman" w:hAnsi="Times New Roman"/>
            <w:sz w:val="28"/>
            <w:szCs w:val="28"/>
            <w:shd w:val="clear" w:color="auto" w:fill="FFFFFF"/>
          </w:rPr>
          <w:t>www.maikop.ru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5) </w:t>
      </w:r>
      <w:r>
        <w:rPr>
          <w:rFonts w:eastAsia="Times New Roman" w:cs="Times New Roman CYR"/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bookmarkEnd w:id="8"/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>способов подачи заявления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</w:t>
      </w:r>
      <w:r>
        <w:rPr>
          <w:rFonts w:eastAsia="Times New Roman" w:cs="Times New Roman CYR"/>
          <w:color w:val="000000"/>
          <w:sz w:val="28"/>
          <w:szCs w:val="28"/>
        </w:rPr>
        <w:t xml:space="preserve">о предоставлении </w:t>
      </w:r>
      <w:r>
        <w:rPr>
          <w:rFonts w:eastAsia="Times New Roman" w:cs="Times New Roman CYR"/>
          <w:color w:val="000000"/>
          <w:sz w:val="28"/>
          <w:szCs w:val="28"/>
        </w:rPr>
        <w:t>муниципальной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услуги</w:t>
      </w:r>
      <w:r>
        <w:rPr>
          <w:rFonts w:eastAsia="Times New Roman" w:cs="Times New Roman CYR"/>
          <w:color w:val="000000"/>
          <w:sz w:val="28"/>
          <w:szCs w:val="28"/>
        </w:rPr>
        <w:t>;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 xml:space="preserve">адресов уполномоченного органа и многофункциональных центров, </w:t>
      </w:r>
      <w:r>
        <w:rPr>
          <w:rFonts w:eastAsia="Times New Roman" w:cs="Times New Roman CYR"/>
          <w:color w:val="000000"/>
          <w:sz w:val="28"/>
          <w:szCs w:val="28"/>
        </w:rPr>
        <w:lastRenderedPageBreak/>
        <w:t>обращение в которые необходимо для предоставления услуги;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>документов, необходимых для предоставле</w:t>
      </w:r>
      <w:r>
        <w:rPr>
          <w:rFonts w:eastAsia="Times New Roman" w:cs="Times New Roman CYR"/>
          <w:color w:val="000000"/>
          <w:sz w:val="28"/>
          <w:szCs w:val="28"/>
        </w:rPr>
        <w:t>ния услуги;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>порядка и сроков предоставления услуги;</w:t>
      </w:r>
    </w:p>
    <w:p w:rsidR="00B50449" w:rsidRDefault="00F142A6">
      <w:pPr>
        <w:tabs>
          <w:tab w:val="left" w:pos="7425"/>
        </w:tabs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>порядка получения сведений о результатах предоставления муниципальной услуги;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color w:val="000000"/>
          <w:sz w:val="28"/>
          <w:szCs w:val="28"/>
        </w:rPr>
        <w:t>-</w:t>
      </w:r>
      <w:r>
        <w:rPr>
          <w:rFonts w:eastAsia="Times New Roman" w:cs="Times New Roman CYR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>
        <w:rPr>
          <w:rFonts w:eastAsia="Times New Roman" w:cs="Times New Roman CYR"/>
          <w:color w:val="000000"/>
          <w:sz w:val="28"/>
          <w:szCs w:val="28"/>
        </w:rPr>
        <w:t>предоставлении услуги.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 осуществляется бесплатно.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9" w:name="sub_19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работник многофункционального центра, осу</w:t>
      </w:r>
      <w:r>
        <w:rPr>
          <w:rFonts w:ascii="Times New Roman" w:hAnsi="Times New Roman"/>
          <w:sz w:val="28"/>
          <w:szCs w:val="28"/>
        </w:rPr>
        <w:t>ществляющий консультирование, подробно и в вежливой (корректной) форме информирует обратившихся по интересующим вопросам.</w:t>
      </w:r>
    </w:p>
    <w:bookmarkEnd w:id="9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Times New Roman" w:hAnsi="Times New Roman"/>
          <w:sz w:val="28"/>
          <w:szCs w:val="28"/>
        </w:rPr>
        <w:t>а (последнее - при наличии) и должности специалиста, принявшего телефонный звонок.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 не может самостоятельно дать ответ, телефонный звонок должен быть переадресован (переведен) на другое должностное лицо или же об</w:t>
      </w:r>
      <w:r>
        <w:rPr>
          <w:rFonts w:ascii="Times New Roman" w:hAnsi="Times New Roman"/>
          <w:sz w:val="28"/>
          <w:szCs w:val="28"/>
        </w:rPr>
        <w:t>ратившемуся лицу должен быть сообщен телефонный номер, по которому можно будет получить необходимую информацию.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обр</w:t>
      </w:r>
      <w:r>
        <w:rPr>
          <w:rFonts w:ascii="Times New Roman" w:hAnsi="Times New Roman"/>
          <w:sz w:val="28"/>
          <w:szCs w:val="28"/>
        </w:rPr>
        <w:t>ащение в письменной форме;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назначить другое время для консультаций.</w:t>
      </w:r>
    </w:p>
    <w:p w:rsidR="00B50449" w:rsidRDefault="00F142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полномоченного органа подробно в письменной форме разъясняет гражданину сведения по вопросам, указанным в </w:t>
      </w:r>
      <w:hyperlink w:anchor="sub_19" w:history="1">
        <w:r>
          <w:rPr>
            <w:rStyle w:val="a8"/>
            <w:rFonts w:ascii="Times New Roman" w:eastAsia="SimSun" w:hAnsi="Times New Roman"/>
            <w:color w:val="auto"/>
            <w:sz w:val="28"/>
            <w:szCs w:val="28"/>
          </w:rPr>
          <w:t>пункте 1.5.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порядке, </w:t>
      </w:r>
      <w:r>
        <w:rPr>
          <w:rFonts w:eastAsia="Times New Roman" w:cs="Times New Roman CYR"/>
          <w:color w:val="000000"/>
          <w:sz w:val="28"/>
          <w:szCs w:val="28"/>
        </w:rPr>
        <w:t xml:space="preserve">Административного регламента в порядке, установленном Федеральным законом от 02.05.2006 № 59-ФЗ </w:t>
      </w:r>
      <w:r>
        <w:rPr>
          <w:rFonts w:ascii="Times New Roman" w:eastAsia="Times New Roman" w:hAnsi="Times New Roman"/>
          <w:color w:val="000000"/>
          <w:sz w:val="28"/>
        </w:rPr>
        <w:t>«</w:t>
      </w:r>
      <w:r>
        <w:rPr>
          <w:rFonts w:eastAsia="Times New Roman" w:cs="Times New Roman CYR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eastAsia="Times New Roman" w:cs="Times New Roman CYR"/>
          <w:color w:val="000000"/>
          <w:sz w:val="28"/>
          <w:szCs w:val="28"/>
        </w:rPr>
        <w:t>порядке рассмотрения обращений граждан Российской Федерации</w:t>
      </w:r>
      <w:r>
        <w:rPr>
          <w:rFonts w:ascii="Times New Roman" w:eastAsia="Times New Roman" w:hAnsi="Times New Roman"/>
          <w:color w:val="000000"/>
          <w:sz w:val="28"/>
        </w:rPr>
        <w:t>» (</w:t>
      </w:r>
      <w:r>
        <w:rPr>
          <w:rFonts w:eastAsia="Times New Roman" w:cs="Times New Roman CYR"/>
          <w:color w:val="000000"/>
          <w:sz w:val="28"/>
          <w:szCs w:val="28"/>
        </w:rPr>
        <w:t>далее – Федеральный закон № 59-ФЗ).</w:t>
      </w:r>
    </w:p>
    <w:p w:rsidR="00B50449" w:rsidRDefault="00F142A6">
      <w:pPr>
        <w:ind w:firstLine="709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 CYR"/>
          <w:color w:val="000000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>
        <w:rPr>
          <w:rFonts w:ascii="Times New Roman" w:eastAsia="Times New Roman" w:hAnsi="Times New Roman"/>
          <w:color w:val="000000"/>
          <w:sz w:val="28"/>
        </w:rPr>
        <w:t>«</w:t>
      </w:r>
      <w:r>
        <w:rPr>
          <w:rFonts w:eastAsia="Times New Roman" w:cs="Times New Roman CYR"/>
          <w:color w:val="000000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8"/>
        </w:rPr>
        <w:t xml:space="preserve">», </w:t>
      </w:r>
      <w:r>
        <w:rPr>
          <w:rFonts w:eastAsia="Times New Roman" w:cs="Times New Roman CYR"/>
          <w:color w:val="000000"/>
          <w:sz w:val="28"/>
          <w:szCs w:val="28"/>
        </w:rPr>
        <w:t>утвержденным постановлением Правительства Российской Федерации от 24.10.201</w:t>
      </w:r>
      <w:r>
        <w:rPr>
          <w:rFonts w:eastAsia="Times New Roman" w:cs="Times New Roman CYR"/>
          <w:color w:val="000000"/>
          <w:sz w:val="28"/>
          <w:szCs w:val="28"/>
        </w:rPr>
        <w:t>1 №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 xml:space="preserve">Доступ к информации о сроках и порядке предоставления услуги </w:t>
      </w:r>
      <w:r>
        <w:rPr>
          <w:rFonts w:eastAsia="Times New Roman" w:cs="Times New Roman CYR"/>
          <w:color w:val="000000"/>
          <w:sz w:val="28"/>
          <w:szCs w:val="28"/>
        </w:rPr>
        <w:lastRenderedPageBreak/>
        <w:t>осуществляется б</w:t>
      </w:r>
      <w:r>
        <w:rPr>
          <w:rFonts w:eastAsia="Times New Roman" w:cs="Times New Roman CYR"/>
          <w:color w:val="000000"/>
          <w:sz w:val="28"/>
          <w:szCs w:val="28"/>
        </w:rPr>
        <w:t xml:space="preserve">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rFonts w:eastAsia="Times New Roman" w:cs="Times New Roman CYR"/>
          <w:color w:val="000000"/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 CYR"/>
          <w:color w:val="000000"/>
          <w:sz w:val="28"/>
          <w:szCs w:val="28"/>
        </w:rPr>
        <w:t>На официальном сайте уполномоченного органа, на стендах в местах предоставления услуги и в многофункциональном центре размещается след</w:t>
      </w:r>
      <w:r>
        <w:rPr>
          <w:rFonts w:eastAsia="Times New Roman" w:cs="Times New Roman CYR"/>
          <w:color w:val="000000"/>
          <w:sz w:val="28"/>
          <w:szCs w:val="28"/>
        </w:rPr>
        <w:t>ующая справочная информация: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о месте нахождения и графике работы уполномоченного органа, а также многофункциональных центров;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</w:t>
      </w:r>
      <w:r>
        <w:rPr>
          <w:rFonts w:eastAsia="Times New Roman" w:cs="Times New Roman CYR"/>
          <w:color w:val="000000"/>
          <w:sz w:val="28"/>
          <w:szCs w:val="28"/>
        </w:rPr>
        <w:t>лефона-автоинформатора (при наличии);</w:t>
      </w:r>
    </w:p>
    <w:p w:rsidR="00B50449" w:rsidRDefault="00F142A6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 CYR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B50449" w:rsidRDefault="00F142A6">
      <w:pPr>
        <w:rPr>
          <w:rFonts w:ascii="Times New Roman" w:hAnsi="Times New Roman"/>
          <w:color w:val="FF0000"/>
          <w:sz w:val="28"/>
          <w:szCs w:val="28"/>
        </w:rPr>
      </w:pPr>
      <w:bookmarkStart w:id="10" w:name="sub_23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В залах ожидания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полномоченного органа размещаются нормативные правовые акты, </w:t>
      </w:r>
      <w:r>
        <w:rPr>
          <w:rFonts w:ascii="Times New Roman" w:hAnsi="Times New Roman"/>
          <w:sz w:val="28"/>
          <w:szCs w:val="28"/>
        </w:rPr>
        <w:t>регулирующие порядок предоставления муниципальной услуги, в том числе Административный регламент</w:t>
      </w:r>
      <w:r>
        <w:rPr>
          <w:rFonts w:ascii="Times New Roman" w:hAnsi="Times New Roman"/>
          <w:sz w:val="28"/>
          <w:szCs w:val="28"/>
        </w:rPr>
        <w:t>.</w:t>
      </w:r>
    </w:p>
    <w:bookmarkEnd w:id="10"/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1.1</w:t>
      </w:r>
      <w:r w:rsidRPr="00F20427">
        <w:rPr>
          <w:rFonts w:ascii="Times New Roman" w:eastAsia="Times New Roman" w:hAnsi="Times New Roman"/>
          <w:color w:val="000000"/>
          <w:sz w:val="28"/>
        </w:rPr>
        <w:t>2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eastAsia="Times New Roman" w:cs="Times New Roman CYR"/>
          <w:color w:val="000000"/>
          <w:sz w:val="28"/>
          <w:szCs w:val="28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</w:t>
      </w:r>
      <w:r>
        <w:rPr>
          <w:rFonts w:eastAsia="Times New Roman" w:cs="Times New Roman CYR"/>
          <w:color w:val="000000"/>
          <w:sz w:val="28"/>
          <w:szCs w:val="28"/>
        </w:rPr>
        <w:t>соглашением, заключенным между многофункциональным центром и Администрацией муниципального образования «Город Майкоп» с учетом требований к информированию, установленных Административным регламентом.</w:t>
      </w:r>
    </w:p>
    <w:p w:rsidR="00B50449" w:rsidRDefault="00F142A6">
      <w:pPr>
        <w:widowControl/>
        <w:ind w:firstLineChars="285" w:firstLine="798"/>
        <w:rPr>
          <w:rFonts w:eastAsia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1.1</w:t>
      </w:r>
      <w:r w:rsidRPr="00F20427">
        <w:rPr>
          <w:rFonts w:ascii="Times New Roman" w:eastAsia="Times New Roman" w:hAnsi="Times New Roman"/>
          <w:color w:val="000000"/>
          <w:sz w:val="28"/>
        </w:rPr>
        <w:t>3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eastAsia="Times New Roman" w:cs="Times New Roman CYR"/>
          <w:color w:val="000000"/>
          <w:sz w:val="28"/>
          <w:szCs w:val="28"/>
        </w:rPr>
        <w:t>Информация о ходе рассмотрения заявления о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</w:t>
      </w:r>
      <w:r w:rsidRPr="00F20427"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предост</w:t>
      </w:r>
      <w:r w:rsidRPr="00F20427"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авлении муниципальной услуги</w:t>
      </w:r>
      <w:r>
        <w:rPr>
          <w:rFonts w:eastAsia="Times New Roman" w:cs="Times New Roman CYR"/>
          <w:color w:val="000000"/>
          <w:sz w:val="28"/>
          <w:szCs w:val="2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eastAsia="Times New Roman" w:cs="Times New Roman CYR"/>
          <w:sz w:val="28"/>
          <w:szCs w:val="28"/>
        </w:rPr>
        <w:t>ЕПГУ</w:t>
      </w:r>
      <w:r w:rsidRPr="00F20427">
        <w:rPr>
          <w:rFonts w:eastAsia="Times New Roman" w:cs="Times New Roman CYR"/>
          <w:sz w:val="28"/>
          <w:szCs w:val="28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B50449" w:rsidRDefault="00B50449">
      <w:pPr>
        <w:ind w:rightChars="200" w:right="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26"/>
      <w:r>
        <w:rPr>
          <w:rFonts w:ascii="Times New Roman" w:hAnsi="Times New Roman"/>
          <w:color w:val="auto"/>
          <w:sz w:val="28"/>
          <w:szCs w:val="28"/>
        </w:rPr>
        <w:t>Раздел II. Стандарт предоставления муниципальной услуги</w:t>
      </w:r>
    </w:p>
    <w:bookmarkEnd w:id="11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27"/>
      <w:r>
        <w:rPr>
          <w:rFonts w:ascii="Times New Roman" w:hAnsi="Times New Roman"/>
          <w:color w:val="auto"/>
          <w:sz w:val="28"/>
          <w:szCs w:val="28"/>
        </w:rPr>
        <w:t>Наименование муниципальной услуги</w:t>
      </w:r>
    </w:p>
    <w:bookmarkEnd w:id="12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" w:name="sub_28"/>
      <w:r>
        <w:rPr>
          <w:rFonts w:ascii="Times New Roman" w:hAnsi="Times New Roman"/>
          <w:sz w:val="28"/>
          <w:szCs w:val="28"/>
        </w:rPr>
        <w:t>2.1. Наимен</w:t>
      </w:r>
      <w:r>
        <w:rPr>
          <w:rFonts w:ascii="Times New Roman" w:hAnsi="Times New Roman"/>
          <w:sz w:val="28"/>
          <w:szCs w:val="28"/>
        </w:rPr>
        <w:t xml:space="preserve">ование муниципальной услуги 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bookmarkEnd w:id="1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" w:name="sub_29"/>
      <w:r>
        <w:rPr>
          <w:rFonts w:ascii="Times New Roman" w:hAnsi="Times New Roman"/>
          <w:color w:val="auto"/>
          <w:sz w:val="28"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bookmarkEnd w:id="14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15" w:name="sub_51"/>
      <w:bookmarkStart w:id="16" w:name="sub_31"/>
      <w:r>
        <w:rPr>
          <w:sz w:val="28"/>
          <w:szCs w:val="28"/>
        </w:rPr>
        <w:t>2.2</w:t>
      </w:r>
      <w:r>
        <w:rPr>
          <w:sz w:val="28"/>
          <w:szCs w:val="28"/>
        </w:rPr>
        <w:t>. Ор</w:t>
      </w:r>
      <w:r>
        <w:rPr>
          <w:sz w:val="28"/>
          <w:szCs w:val="28"/>
        </w:rPr>
        <w:t xml:space="preserve">ганом, ответственным за предоставление муниципальной услуги, является </w:t>
      </w:r>
      <w:bookmarkStart w:id="17" w:name="sub_52"/>
      <w:bookmarkEnd w:id="15"/>
      <w:r>
        <w:rPr>
          <w:sz w:val="28"/>
          <w:szCs w:val="28"/>
        </w:rPr>
        <w:t xml:space="preserve">Администрация муниципального образования «Город Майкоп». </w:t>
      </w:r>
      <w:r>
        <w:rPr>
          <w:sz w:val="28"/>
          <w:szCs w:val="28"/>
        </w:rPr>
        <w:tab/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Непосредственное предоставление муниципальной услуги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 структурн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-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 и градостроительства муниципального образования «Город Майкоп» (далее - уполномоченный орган).</w:t>
      </w:r>
    </w:p>
    <w:p w:rsidR="00B50449" w:rsidRDefault="00F142A6">
      <w:pPr>
        <w:rPr>
          <w:rFonts w:eastAsia="Times New Roman" w:cs="Times New Roman CYR"/>
          <w:color w:val="000000"/>
          <w:sz w:val="28"/>
          <w:szCs w:val="28"/>
        </w:rPr>
      </w:pPr>
      <w:r w:rsidRPr="00F20427">
        <w:rPr>
          <w:rFonts w:eastAsia="Times New Roman" w:cs="Times New Roman CYR"/>
          <w:sz w:val="28"/>
          <w:szCs w:val="28"/>
        </w:rPr>
        <w:t>2.4.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</w:t>
      </w:r>
      <w:r>
        <w:rPr>
          <w:rFonts w:eastAsia="Times New Roman" w:cs="Times New Roman CYR"/>
          <w:color w:val="000000"/>
          <w:sz w:val="28"/>
          <w:szCs w:val="28"/>
        </w:rPr>
        <w:t xml:space="preserve">Муниципальная услуга </w:t>
      </w:r>
      <w:r>
        <w:rPr>
          <w:rFonts w:eastAsia="Times New Roman" w:cs="Times New Roman CYR"/>
          <w:color w:val="000000"/>
          <w:sz w:val="28"/>
          <w:szCs w:val="28"/>
        </w:rPr>
        <w:t>может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</w:t>
      </w:r>
      <w:r>
        <w:rPr>
          <w:rFonts w:eastAsia="Times New Roman" w:cs="Times New Roman CYR"/>
          <w:color w:val="000000"/>
          <w:sz w:val="28"/>
          <w:szCs w:val="28"/>
        </w:rPr>
        <w:t>предоставля</w:t>
      </w:r>
      <w:r>
        <w:rPr>
          <w:rFonts w:eastAsia="Times New Roman" w:cs="Times New Roman CYR"/>
          <w:color w:val="000000"/>
          <w:sz w:val="28"/>
          <w:szCs w:val="28"/>
        </w:rPr>
        <w:t>ться</w:t>
      </w:r>
      <w:r>
        <w:rPr>
          <w:rFonts w:eastAsia="Times New Roman" w:cs="Times New Roman CYR"/>
          <w:color w:val="000000"/>
          <w:sz w:val="28"/>
          <w:szCs w:val="28"/>
        </w:rPr>
        <w:t xml:space="preserve"> через многофункциональный центр. 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 xml:space="preserve">Многофункциональный центр участвует в предоставлении муниципальной </w:t>
      </w:r>
      <w:r>
        <w:rPr>
          <w:rFonts w:eastAsia="Times New Roman" w:cs="Times New Roman CYR"/>
          <w:color w:val="000000"/>
          <w:sz w:val="28"/>
          <w:szCs w:val="28"/>
        </w:rPr>
        <w:t xml:space="preserve">услуги, в соответствии с разделом </w:t>
      </w:r>
      <w:r>
        <w:rPr>
          <w:rFonts w:eastAsia="Times New Roman" w:cs="Times New Roman CYR"/>
          <w:sz w:val="28"/>
          <w:szCs w:val="28"/>
          <w:lang w:val="en-US"/>
        </w:rPr>
        <w:t>VI</w:t>
      </w:r>
      <w:r>
        <w:rPr>
          <w:rFonts w:eastAsia="Times New Roman" w:cs="Times New Roman CYR"/>
          <w:color w:val="000000"/>
          <w:sz w:val="28"/>
          <w:szCs w:val="28"/>
        </w:rPr>
        <w:t xml:space="preserve"> настоящего Административного регламента. </w:t>
      </w:r>
    </w:p>
    <w:bookmarkEnd w:id="17"/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 предоставления муниципальной услуги</w:t>
      </w:r>
    </w:p>
    <w:bookmarkEnd w:id="16"/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Результатом предоставления муниципальной услуги является:</w:t>
      </w:r>
    </w:p>
    <w:p w:rsidR="00B50449" w:rsidRDefault="00F142A6">
      <w:pPr>
        <w:rPr>
          <w:sz w:val="28"/>
          <w:szCs w:val="28"/>
        </w:rPr>
      </w:pPr>
      <w:bookmarkStart w:id="18" w:name="sub_611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установку и эксплуатацию рекламной конструкции,</w:t>
      </w:r>
      <w:r>
        <w:rPr>
          <w:sz w:val="28"/>
          <w:szCs w:val="28"/>
        </w:rPr>
        <w:t xml:space="preserve"> в случае обращения за получением разрешения на установку и эксплуатацию рекламной конструкции (</w:t>
      </w:r>
      <w:hyperlink w:anchor="sub_12000" w:history="1">
        <w:r>
          <w:rPr>
            <w:sz w:val="28"/>
            <w:szCs w:val="28"/>
          </w:rPr>
          <w:t>П</w:t>
        </w:r>
        <w:r>
          <w:rPr>
            <w:rStyle w:val="a8"/>
            <w:color w:val="auto"/>
            <w:sz w:val="28"/>
            <w:szCs w:val="28"/>
          </w:rPr>
          <w:t xml:space="preserve">риложение </w:t>
        </w:r>
        <w:r>
          <w:rPr>
            <w:rStyle w:val="a8"/>
            <w:color w:val="auto"/>
            <w:sz w:val="28"/>
            <w:szCs w:val="28"/>
          </w:rPr>
          <w:t>№</w:t>
        </w:r>
        <w:r>
          <w:rPr>
            <w:rStyle w:val="a8"/>
            <w:color w:val="auto"/>
            <w:sz w:val="28"/>
            <w:szCs w:val="28"/>
          </w:rPr>
          <w:t> </w:t>
        </w:r>
        <w:r>
          <w:rPr>
            <w:rStyle w:val="a8"/>
            <w:color w:val="auto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к настоящему Административному регламенту).</w:t>
      </w:r>
    </w:p>
    <w:p w:rsidR="00B50449" w:rsidRDefault="00F142A6">
      <w:pPr>
        <w:rPr>
          <w:sz w:val="28"/>
          <w:szCs w:val="28"/>
        </w:rPr>
      </w:pPr>
      <w:bookmarkStart w:id="19" w:name="sub_612"/>
      <w:bookmarkEnd w:id="18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.2. Решение о предоставлении муниципальной услуги, в случае обращения з</w:t>
      </w:r>
      <w:r>
        <w:rPr>
          <w:sz w:val="28"/>
          <w:szCs w:val="28"/>
        </w:rPr>
        <w:t>а аннулированием разрешения на установку и эксплуатацию рекламной конструкции (</w:t>
      </w:r>
      <w:hyperlink w:anchor="sub_13000" w:history="1">
        <w:r>
          <w:rPr>
            <w:sz w:val="28"/>
            <w:szCs w:val="28"/>
          </w:rPr>
          <w:t>П</w:t>
        </w:r>
        <w:r>
          <w:rPr>
            <w:rStyle w:val="a8"/>
            <w:color w:val="auto"/>
            <w:sz w:val="28"/>
            <w:szCs w:val="28"/>
          </w:rPr>
          <w:t xml:space="preserve">риложение </w:t>
        </w:r>
        <w:r>
          <w:rPr>
            <w:rStyle w:val="a8"/>
            <w:color w:val="auto"/>
            <w:sz w:val="28"/>
            <w:szCs w:val="28"/>
          </w:rPr>
          <w:t>№</w:t>
        </w:r>
        <w:r>
          <w:rPr>
            <w:rStyle w:val="a8"/>
            <w:color w:val="auto"/>
            <w:sz w:val="28"/>
            <w:szCs w:val="28"/>
          </w:rPr>
          <w:t> </w:t>
        </w:r>
        <w:r>
          <w:rPr>
            <w:rStyle w:val="a8"/>
            <w:color w:val="auto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Административному регламенту).</w:t>
      </w:r>
    </w:p>
    <w:p w:rsidR="00B50449" w:rsidRDefault="00F142A6">
      <w:pPr>
        <w:rPr>
          <w:sz w:val="28"/>
          <w:szCs w:val="28"/>
        </w:rPr>
      </w:pPr>
      <w:bookmarkStart w:id="20" w:name="sub_613"/>
      <w:bookmarkEnd w:id="19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.3. Решение об отказе в предоставлении муниципальной услуги, в случае наличия оснований </w:t>
      </w:r>
      <w:r>
        <w:rPr>
          <w:sz w:val="28"/>
          <w:szCs w:val="28"/>
        </w:rPr>
        <w:t>для отказа в предоставлении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указанных в </w:t>
      </w:r>
      <w:hyperlink w:anchor="sub_130" w:history="1">
        <w:r>
          <w:rPr>
            <w:rStyle w:val="a8"/>
            <w:color w:val="auto"/>
            <w:sz w:val="28"/>
            <w:szCs w:val="28"/>
          </w:rPr>
          <w:t>подраздел</w:t>
        </w:r>
        <w:r>
          <w:rPr>
            <w:rStyle w:val="a8"/>
            <w:color w:val="auto"/>
            <w:sz w:val="28"/>
            <w:szCs w:val="28"/>
          </w:rPr>
          <w:t>ах 2.18, 2.19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 (</w:t>
      </w:r>
      <w:hyperlink w:anchor="sub_14000" w:history="1">
        <w:r>
          <w:rPr>
            <w:sz w:val="28"/>
            <w:szCs w:val="28"/>
          </w:rPr>
          <w:t>П</w:t>
        </w:r>
        <w:r>
          <w:rPr>
            <w:rStyle w:val="a8"/>
            <w:color w:val="auto"/>
            <w:sz w:val="28"/>
            <w:szCs w:val="28"/>
          </w:rPr>
          <w:t xml:space="preserve">риложение </w:t>
        </w:r>
        <w:r>
          <w:rPr>
            <w:rStyle w:val="a8"/>
            <w:color w:val="auto"/>
            <w:sz w:val="28"/>
            <w:szCs w:val="28"/>
          </w:rPr>
          <w:t>№</w:t>
        </w:r>
        <w:r>
          <w:rPr>
            <w:rStyle w:val="a8"/>
            <w:color w:val="auto"/>
            <w:sz w:val="28"/>
            <w:szCs w:val="28"/>
          </w:rPr>
          <w:t> </w:t>
        </w:r>
        <w:r>
          <w:rPr>
            <w:rStyle w:val="a8"/>
            <w:color w:val="auto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к настоящему Административному регламенту).</w:t>
      </w:r>
    </w:p>
    <w:bookmarkEnd w:id="20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1" w:name="sub_36"/>
      <w:r>
        <w:rPr>
          <w:rFonts w:ascii="Times New Roman" w:hAnsi="Times New Roman"/>
          <w:color w:val="auto"/>
          <w:sz w:val="28"/>
          <w:szCs w:val="28"/>
        </w:rPr>
        <w:t xml:space="preserve">Срок </w:t>
      </w: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</w:t>
      </w:r>
    </w:p>
    <w:bookmarkEnd w:id="21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22" w:name="sub_37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Срок предоставления муниципальной услуги:</w:t>
      </w:r>
    </w:p>
    <w:bookmarkEnd w:id="22"/>
    <w:p w:rsidR="00B50449" w:rsidRDefault="00F142A6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выдаче разрешения на установку и эксплуатацию рекламной конструкции или об отказе в его выдаче - не более </w:t>
      </w:r>
      <w:r>
        <w:rPr>
          <w:rFonts w:ascii="Times New Roman" w:hAnsi="Times New Roman"/>
          <w:sz w:val="28"/>
          <w:szCs w:val="28"/>
        </w:rPr>
        <w:t>2 месяцев</w:t>
      </w:r>
      <w:r>
        <w:rPr>
          <w:rFonts w:ascii="Times New Roman" w:hAnsi="Times New Roman"/>
          <w:sz w:val="28"/>
          <w:szCs w:val="28"/>
        </w:rPr>
        <w:t>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выдаче решения об аннулировании разрешения на</w:t>
      </w:r>
      <w:r>
        <w:rPr>
          <w:rFonts w:ascii="Times New Roman" w:hAnsi="Times New Roman"/>
          <w:sz w:val="28"/>
          <w:szCs w:val="28"/>
        </w:rPr>
        <w:t xml:space="preserve"> установку и эксплуатацию рекламной конструкции - не более 1 месяца.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3" w:name="sub_38"/>
      <w:r>
        <w:rPr>
          <w:rFonts w:ascii="Times New Roman" w:hAnsi="Times New Roman"/>
          <w:color w:val="auto"/>
          <w:sz w:val="28"/>
          <w:szCs w:val="28"/>
        </w:rPr>
        <w:t>Правовые основания для предоставления муниципальной услуги</w:t>
      </w:r>
    </w:p>
    <w:bookmarkEnd w:id="2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hyperlink r:id="rId9" w:anchor="/document/10103000/entry/0" w:history="1">
        <w:r>
          <w:rPr>
            <w:rFonts w:ascii="Times New Roman" w:hAnsi="Times New Roman"/>
            <w:sz w:val="28"/>
            <w:szCs w:val="28"/>
          </w:rPr>
          <w:t>Конституция</w:t>
        </w:r>
      </w:hyperlink>
      <w:r>
        <w:rPr>
          <w:rFonts w:ascii="Times New Roman" w:hAnsi="Times New Roman"/>
          <w:sz w:val="28"/>
          <w:szCs w:val="28"/>
        </w:rPr>
        <w:t> Российской Федерации;</w:t>
      </w:r>
    </w:p>
    <w:p w:rsidR="00B50449" w:rsidRDefault="00F142A6">
      <w:pPr>
        <w:pStyle w:val="ae"/>
        <w:ind w:firstLine="708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anchor="/document/10164072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Гражданский кодекс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> Российской Федерации;</w:t>
      </w:r>
    </w:p>
    <w:p w:rsidR="00B50449" w:rsidRDefault="00F142A6">
      <w:pPr>
        <w:pStyle w:val="ae"/>
        <w:ind w:firstLine="708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 </w:t>
      </w:r>
      <w:hyperlink r:id="rId11" w:anchor="/document/10900200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Налоговый кодекс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> Российской Федерации;</w:t>
      </w:r>
    </w:p>
    <w:p w:rsidR="00B50449" w:rsidRDefault="00F142A6">
      <w:pPr>
        <w:pStyle w:val="ae"/>
        <w:ind w:firstLine="708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 </w:t>
      </w:r>
      <w:hyperlink r:id="rId12" w:anchor="/document/12138291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Жилищный кодекс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> Российской Федерации;</w:t>
      </w:r>
    </w:p>
    <w:p w:rsidR="00B50449" w:rsidRDefault="00F142A6">
      <w:pPr>
        <w:pStyle w:val="ae"/>
        <w:ind w:firstLine="708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 </w:t>
      </w:r>
      <w:hyperlink r:id="rId13" w:anchor="/document/12138258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Градостроительный коде</w:t>
        </w:r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кс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> Российской Федерации;</w:t>
      </w:r>
    </w:p>
    <w:p w:rsidR="00B50449" w:rsidRDefault="00F142A6">
      <w:pPr>
        <w:pStyle w:val="ae"/>
        <w:ind w:firstLine="708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 </w:t>
      </w:r>
      <w:hyperlink r:id="rId14" w:anchor="/document/12124624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Земельный кодекс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> Российской Федерации;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Федеральный закон от 13.03.2006г. № 38-ФЗ «О рекламе»;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- </w:t>
      </w:r>
      <w:hyperlink r:id="rId15" w:anchor="/document/12127232/entry/0" w:history="1">
        <w:r>
          <w:rPr>
            <w:rStyle w:val="a4"/>
            <w:rFonts w:ascii="Times New Roman" w:eastAsia="serif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</w:t>
        </w:r>
      </w:hyperlink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 от 25.06.2002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 73-ФЗ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hyperlink r:id="rId16" w:anchor="/document/186367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 xml:space="preserve">Федеральный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от 06.10.2003 № 131-ФЗ «Об общих принципах организации местного самоуправления в Российской Федерации»;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hyperlink r:id="rId17" w:anchor="/document/12177515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Федеральный закон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от 27.07.2010 № 210-ФЗ «Об организации предоста</w:t>
      </w:r>
      <w:r>
        <w:rPr>
          <w:rFonts w:ascii="Times New Roman" w:eastAsia="Calibri" w:hAnsi="Times New Roman"/>
          <w:sz w:val="28"/>
          <w:szCs w:val="28"/>
          <w:lang w:eastAsia="en-US"/>
        </w:rPr>
        <w:t>вления государственных и муниципальных услуг»;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18" w:anchor="/document/70290064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Правительства Российской Федерации от 22.12.2012 №1376 «Об утверждении Правил организации деятельности многофункциона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льных центров предоставления государственных и муниципальных услуг»;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19" w:anchor="/document/55172242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Правительства Российской Федерации от 27.09.2011 № 797 «О взаимодействии между многофункциональ</w:t>
      </w:r>
      <w:r>
        <w:rPr>
          <w:rFonts w:ascii="Times New Roman" w:eastAsia="Calibri" w:hAnsi="Times New Roman"/>
          <w:sz w:val="28"/>
          <w:szCs w:val="28"/>
          <w:lang w:eastAsia="en-US"/>
        </w:rPr>
        <w:t>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BatangChe" w:hAnsi="Times New Roman"/>
          <w:sz w:val="28"/>
          <w:szCs w:val="28"/>
          <w:lang w:eastAsia="en-US"/>
        </w:rPr>
        <w:t xml:space="preserve">- </w:t>
      </w:r>
      <w:hyperlink r:id="rId20" w:anchor="/document/70306198/entry/0" w:history="1">
        <w:r>
          <w:rPr>
            <w:rFonts w:ascii="Times New Roman" w:eastAsia="BatangChe" w:hAnsi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21" w:anchor="/document/70909302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</w:t>
      </w:r>
      <w:r>
        <w:rPr>
          <w:rFonts w:ascii="Times New Roman" w:eastAsia="Calibri" w:hAnsi="Times New Roman"/>
          <w:sz w:val="28"/>
          <w:szCs w:val="28"/>
          <w:lang w:eastAsia="en-US"/>
        </w:rPr>
        <w:t>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</w:t>
      </w:r>
      <w:r>
        <w:rPr>
          <w:rFonts w:ascii="Times New Roman" w:eastAsia="Calibri" w:hAnsi="Times New Roman"/>
          <w:sz w:val="28"/>
          <w:szCs w:val="28"/>
          <w:lang w:eastAsia="en-US"/>
        </w:rPr>
        <w:t>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B50449" w:rsidRDefault="00F142A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22" w:anchor="/document/71362988/entry/0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 Правительст</w:t>
      </w:r>
      <w:r>
        <w:rPr>
          <w:rFonts w:ascii="Times New Roman" w:eastAsia="Calibri" w:hAnsi="Times New Roman"/>
          <w:sz w:val="28"/>
          <w:szCs w:val="28"/>
          <w:lang w:eastAsia="en-US"/>
        </w:rPr>
        <w:t>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B50449" w:rsidRPr="00F20427" w:rsidRDefault="00F142A6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Решение Совета народных депутатов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«Город Майкоп» от 29.01.2014 № 29-рс «Об утверждении Поло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жения об Управлении архитектуры и градостроительства муниципального образования «Город Майкоп»</w:t>
      </w:r>
      <w:r w:rsidRPr="00F2042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50449" w:rsidRDefault="00F142A6">
      <w:pPr>
        <w:ind w:firstLineChars="214" w:firstLine="59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постановление</w:t>
      </w:r>
      <w:r w:rsidRPr="00F204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Город Майкоп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15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.07.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2009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№ 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>532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eastAsia="serif" w:hAnsi="Times New Roman"/>
          <w:sz w:val="28"/>
          <w:szCs w:val="28"/>
        </w:rPr>
        <w:t>Об утверждении 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>Правил</w:t>
      </w:r>
      <w:r>
        <w:rPr>
          <w:rFonts w:ascii="Times New Roman" w:eastAsia="serif" w:hAnsi="Times New Roman"/>
          <w:sz w:val="28"/>
          <w:szCs w:val="28"/>
        </w:rPr>
        <w:t> размещения 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>рекламных</w:t>
      </w:r>
      <w:r>
        <w:rPr>
          <w:rFonts w:ascii="Times New Roman" w:eastAsia="serif" w:hAnsi="Times New Roman"/>
          <w:sz w:val="28"/>
          <w:szCs w:val="28"/>
        </w:rPr>
        <w:t> 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>конструкций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 на территории муниципального образования </w:t>
      </w:r>
      <w:r>
        <w:rPr>
          <w:rFonts w:ascii="Times New Roman" w:eastAsia="serif" w:hAnsi="Times New Roman"/>
          <w:sz w:val="28"/>
          <w:szCs w:val="28"/>
        </w:rPr>
        <w:t>«</w:t>
      </w:r>
      <w:r>
        <w:rPr>
          <w:rFonts w:ascii="Times New Roman" w:eastAsia="serif" w:hAnsi="Times New Roman"/>
          <w:sz w:val="28"/>
          <w:szCs w:val="28"/>
        </w:rPr>
        <w:t>Город </w:t>
      </w:r>
      <w:r>
        <w:rPr>
          <w:rStyle w:val="a3"/>
          <w:rFonts w:ascii="Times New Roman" w:eastAsia="serif" w:hAnsi="Times New Roman"/>
          <w:i w:val="0"/>
          <w:iCs w:val="0"/>
          <w:sz w:val="28"/>
          <w:szCs w:val="28"/>
        </w:rPr>
        <w:t>Майкоп</w:t>
      </w:r>
      <w:r>
        <w:rPr>
          <w:rFonts w:ascii="Times New Roman" w:eastAsia="serif" w:hAnsi="Times New Roman"/>
          <w:sz w:val="28"/>
          <w:szCs w:val="28"/>
        </w:rPr>
        <w:t>»</w:t>
      </w:r>
      <w:r>
        <w:rPr>
          <w:rFonts w:ascii="Times New Roman" w:eastAsia="PT Serif" w:hAnsi="Times New Roman"/>
          <w:sz w:val="28"/>
          <w:szCs w:val="28"/>
          <w:lang w:bidi="ar"/>
        </w:rPr>
        <w:t>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4" w:name="sub_53"/>
      <w:r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 необходимых для предоставления муниципальной услуги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подлежащих </w:t>
      </w:r>
      <w:r>
        <w:rPr>
          <w:sz w:val="28"/>
          <w:szCs w:val="28"/>
        </w:rPr>
        <w:t>представлению Заявителем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Для получения муниципальной услуги заявитель представляет:</w:t>
      </w:r>
    </w:p>
    <w:p w:rsidR="00B50449" w:rsidRDefault="00F142A6">
      <w:pPr>
        <w:rPr>
          <w:sz w:val="28"/>
          <w:szCs w:val="28"/>
        </w:rPr>
      </w:pPr>
      <w:bookmarkStart w:id="25" w:name="sub_1011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 Независимо от целей, указанных в </w:t>
      </w:r>
      <w:hyperlink w:anchor="sub_60" w:history="1">
        <w:r>
          <w:rPr>
            <w:rStyle w:val="a8"/>
            <w:color w:val="auto"/>
            <w:sz w:val="28"/>
            <w:szCs w:val="28"/>
          </w:rPr>
          <w:t>пункте </w:t>
        </w:r>
        <w:r>
          <w:rPr>
            <w:rStyle w:val="a8"/>
            <w:color w:val="auto"/>
            <w:sz w:val="28"/>
            <w:szCs w:val="28"/>
          </w:rPr>
          <w:t>2.5</w:t>
        </w:r>
      </w:hyperlink>
      <w:r>
        <w:rPr>
          <w:sz w:val="28"/>
          <w:szCs w:val="28"/>
        </w:rPr>
        <w:t xml:space="preserve"> настоящего Административного регламента:</w:t>
      </w:r>
    </w:p>
    <w:p w:rsidR="00B50449" w:rsidRDefault="00F142A6">
      <w:pPr>
        <w:rPr>
          <w:sz w:val="28"/>
          <w:szCs w:val="28"/>
        </w:rPr>
      </w:pPr>
      <w:bookmarkStart w:id="26" w:name="sub_10111"/>
      <w:bookmarkEnd w:id="25"/>
      <w:r>
        <w:rPr>
          <w:sz w:val="28"/>
          <w:szCs w:val="28"/>
        </w:rPr>
        <w:t xml:space="preserve">а) Заявление о предоставлении государственной </w:t>
      </w:r>
      <w:r>
        <w:rPr>
          <w:sz w:val="28"/>
          <w:szCs w:val="28"/>
        </w:rPr>
        <w:t>(муниципальной) услуги по форме, согласно</w:t>
      </w:r>
      <w:r>
        <w:rPr>
          <w:sz w:val="28"/>
          <w:szCs w:val="28"/>
        </w:rPr>
        <w:t>: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w:anchor="sub_11000" w:history="1">
        <w:r>
          <w:rPr>
            <w:sz w:val="28"/>
            <w:szCs w:val="28"/>
          </w:rPr>
          <w:t>П</w:t>
        </w:r>
        <w:r>
          <w:rPr>
            <w:rStyle w:val="a8"/>
            <w:color w:val="auto"/>
            <w:sz w:val="28"/>
            <w:szCs w:val="28"/>
          </w:rPr>
          <w:t xml:space="preserve">риложению </w:t>
        </w:r>
        <w:r>
          <w:rPr>
            <w:rStyle w:val="a8"/>
            <w:color w:val="auto"/>
            <w:sz w:val="28"/>
            <w:szCs w:val="28"/>
          </w:rPr>
          <w:t>№</w:t>
        </w:r>
        <w:r>
          <w:rPr>
            <w:rStyle w:val="a8"/>
            <w:color w:val="auto"/>
            <w:sz w:val="28"/>
            <w:szCs w:val="28"/>
          </w:rPr>
          <w:t> 1</w:t>
        </w:r>
      </w:hyperlink>
      <w:r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(для выдачи разрешения на установку и эксплуатацию рекламной конструкции), согласно 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Приложению № 2 </w:t>
      </w:r>
      <w:r>
        <w:rPr>
          <w:sz w:val="28"/>
          <w:szCs w:val="28"/>
        </w:rPr>
        <w:t>настоящему Административн</w:t>
      </w:r>
      <w:r>
        <w:rPr>
          <w:sz w:val="28"/>
          <w:szCs w:val="28"/>
        </w:rPr>
        <w:t>ому регламенту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аннулированием разрешения на установку и эксплуатацию рекламной конструкции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26"/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</w:t>
      </w:r>
      <w:hyperlink r:id="rId23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формирование заявления осуществляется посред</w:t>
      </w:r>
      <w:r>
        <w:rPr>
          <w:sz w:val="28"/>
          <w:szCs w:val="28"/>
        </w:rPr>
        <w:t>ством заполнения интерактивной формы на ЕПГУ без необходимости дополнительной подачи заявления в какой-либо иной форме.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в форме электронног</w:t>
      </w:r>
      <w:r>
        <w:rPr>
          <w:sz w:val="28"/>
          <w:szCs w:val="28"/>
        </w:rPr>
        <w:t xml:space="preserve">о документа в личном кабинете на </w:t>
      </w:r>
      <w:hyperlink r:id="rId24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на бумажном носит</w:t>
      </w:r>
      <w:r>
        <w:rPr>
          <w:sz w:val="28"/>
          <w:szCs w:val="28"/>
        </w:rPr>
        <w:t>еле в Уполномоченном органе, многофункциональном центре;</w:t>
      </w:r>
    </w:p>
    <w:p w:rsidR="00B50449" w:rsidRDefault="00F142A6">
      <w:pPr>
        <w:rPr>
          <w:sz w:val="28"/>
          <w:szCs w:val="28"/>
        </w:rPr>
      </w:pPr>
      <w:bookmarkStart w:id="27" w:name="sub_10112"/>
      <w:r>
        <w:rPr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25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</w:t>
      </w:r>
      <w:r>
        <w:rPr>
          <w:sz w:val="28"/>
          <w:szCs w:val="28"/>
        </w:rPr>
        <w:t xml:space="preserve">данных указанной учетной записи и могут быть проверены путем направления запроса с использованием системы </w:t>
      </w:r>
      <w:r>
        <w:rPr>
          <w:sz w:val="28"/>
          <w:szCs w:val="28"/>
        </w:rPr>
        <w:lastRenderedPageBreak/>
        <w:t>межведомственного электронного взаимодействия;</w:t>
      </w:r>
    </w:p>
    <w:p w:rsidR="00B50449" w:rsidRDefault="00F142A6">
      <w:pPr>
        <w:rPr>
          <w:sz w:val="28"/>
          <w:szCs w:val="28"/>
        </w:rPr>
      </w:pPr>
      <w:bookmarkStart w:id="28" w:name="sub_10113"/>
      <w:bookmarkEnd w:id="27"/>
      <w:r>
        <w:rPr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</w:t>
      </w:r>
      <w:r>
        <w:rPr>
          <w:sz w:val="28"/>
          <w:szCs w:val="28"/>
        </w:rPr>
        <w:t xml:space="preserve"> обращения за предоставлением услуги представителя Заявителя). При обращении посредством </w:t>
      </w:r>
      <w:hyperlink r:id="rId26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указанный документ, выданный организацией, удостоверяется усиленной квалифицированной </w:t>
      </w:r>
      <w:hyperlink r:id="rId27" w:history="1">
        <w:r>
          <w:rPr>
            <w:rStyle w:val="a8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 правомочного должнос</w:t>
      </w:r>
      <w:r>
        <w:rPr>
          <w:sz w:val="28"/>
          <w:szCs w:val="28"/>
        </w:rPr>
        <w:t>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</w:t>
      </w:r>
      <w:r>
        <w:rPr>
          <w:sz w:val="28"/>
          <w:szCs w:val="28"/>
        </w:rPr>
        <w:t>енной усиленной квалифицированной электронной подписи в формате sig3.</w:t>
      </w:r>
    </w:p>
    <w:p w:rsidR="00B50449" w:rsidRDefault="00F142A6">
      <w:pPr>
        <w:pStyle w:val="ae"/>
        <w:ind w:rightChars="-62" w:right="-149" w:firstLineChars="285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качестве документа, подтверждающего полномочия на осуществление действий от имени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 личного обращения в уполномоченный орган)</w:t>
      </w:r>
      <w:r>
        <w:rPr>
          <w:rFonts w:ascii="Times New Roman" w:hAnsi="Times New Roman"/>
          <w:sz w:val="28"/>
          <w:szCs w:val="28"/>
        </w:rPr>
        <w:t xml:space="preserve">, представитель заявителя вправе </w:t>
      </w:r>
      <w:r>
        <w:rPr>
          <w:rFonts w:ascii="Times New Roman" w:hAnsi="Times New Roman"/>
          <w:sz w:val="28"/>
          <w:szCs w:val="28"/>
        </w:rPr>
        <w:t>представить:</w:t>
      </w:r>
    </w:p>
    <w:p w:rsidR="00B50449" w:rsidRDefault="00F142A6">
      <w:pPr>
        <w:pStyle w:val="ae"/>
        <w:ind w:rightChars="-62" w:right="-149" w:firstLineChars="285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B50449" w:rsidRDefault="00F142A6">
      <w:pPr>
        <w:pStyle w:val="ae"/>
        <w:ind w:rightChars="-62" w:right="-149" w:firstLineChars="285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</w:t>
      </w:r>
      <w:r>
        <w:rPr>
          <w:rFonts w:ascii="Times New Roman" w:hAnsi="Times New Roman"/>
          <w:sz w:val="28"/>
          <w:szCs w:val="28"/>
        </w:rPr>
        <w:t>ем заявителя или уполномоченным этим руководителем лицом (для юридических лиц).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29" w:name="sub_1012"/>
      <w:bookmarkEnd w:id="28"/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Для выдачи разрешения на установку и эксплуатацию рекламной конструкции заявитель дополнительно предоставляет: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0" w:name="sub_10121"/>
      <w:bookmarkEnd w:id="29"/>
      <w:r>
        <w:rPr>
          <w:rFonts w:ascii="Times New Roman" w:hAnsi="Times New Roman"/>
          <w:sz w:val="28"/>
          <w:szCs w:val="28"/>
        </w:rPr>
        <w:t>1) Проектную документацию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(выполняет</w:t>
      </w:r>
      <w:r>
        <w:rPr>
          <w:rFonts w:ascii="Times New Roman" w:hAnsi="Times New Roman"/>
          <w:sz w:val="28"/>
          <w:szCs w:val="28"/>
        </w:rPr>
        <w:t>ся организациями, имеющими свидетельство СРО о допуске к выполнению данных работ), в том числе, содержащ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сведения о территориальном размещении и внешнем виде рекламной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1" w:name="sub_10122"/>
      <w:bookmarkEnd w:id="30"/>
      <w:r>
        <w:rPr>
          <w:rFonts w:ascii="Times New Roman" w:hAnsi="Times New Roman"/>
          <w:sz w:val="28"/>
          <w:szCs w:val="28"/>
        </w:rPr>
        <w:t>2) Эскиз рекламной конструкции;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2" w:name="sub_10123"/>
      <w:bookmarkEnd w:id="31"/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FF0000"/>
          <w:sz w:val="28"/>
          <w:szCs w:val="28"/>
        </w:rPr>
        <w:t xml:space="preserve">Нотариально </w:t>
      </w:r>
      <w:r>
        <w:rPr>
          <w:rFonts w:ascii="Times New Roman" w:hAnsi="Times New Roman"/>
          <w:sz w:val="28"/>
          <w:szCs w:val="28"/>
        </w:rPr>
        <w:t>удостоверенное согласие со</w:t>
      </w:r>
      <w:r>
        <w:rPr>
          <w:rFonts w:ascii="Times New Roman" w:hAnsi="Times New Roman"/>
          <w:sz w:val="28"/>
          <w:szCs w:val="28"/>
        </w:rPr>
        <w:t>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3" w:name="sub_10124"/>
      <w:bookmarkEnd w:id="32"/>
      <w:r>
        <w:rPr>
          <w:rFonts w:ascii="Times New Roman" w:hAnsi="Times New Roman"/>
          <w:sz w:val="28"/>
          <w:szCs w:val="28"/>
        </w:rPr>
        <w:t>4) Нотариально удостоверенное согласие собственника (-ов) недвижимого имущества на присоединение к этому имущ</w:t>
      </w:r>
      <w:r>
        <w:rPr>
          <w:rFonts w:ascii="Times New Roman" w:hAnsi="Times New Roman"/>
          <w:sz w:val="28"/>
          <w:szCs w:val="28"/>
        </w:rPr>
        <w:t>еству рекламной конструкции (в случае если заявитель не является единоличным собственником имущества);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4" w:name="sub_10125"/>
      <w:bookmarkEnd w:id="33"/>
      <w:r>
        <w:rPr>
          <w:rFonts w:ascii="Times New Roman" w:hAnsi="Times New Roman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</w:t>
      </w:r>
      <w:r>
        <w:rPr>
          <w:rFonts w:ascii="Times New Roman" w:hAnsi="Times New Roman"/>
          <w:sz w:val="28"/>
          <w:szCs w:val="28"/>
        </w:rPr>
        <w:t>ся к общему имуществу);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5" w:name="sub_10126"/>
      <w:bookmarkEnd w:id="34"/>
      <w:r>
        <w:rPr>
          <w:rFonts w:ascii="Times New Roman" w:hAnsi="Times New Roman"/>
          <w:sz w:val="28"/>
          <w:szCs w:val="28"/>
        </w:rPr>
        <w:t>6) Договор на установку и эксплуатацию рекламной конструкции, за исключением случаев: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6" w:name="sub_11261"/>
      <w:bookmarkEnd w:id="35"/>
      <w:r>
        <w:rPr>
          <w:rFonts w:ascii="Times New Roman" w:hAnsi="Times New Roman"/>
          <w:sz w:val="28"/>
          <w:szCs w:val="28"/>
        </w:rPr>
        <w:t>а) когда заявитель является собственником рекламной конструкции и единоличн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собственником имущества, к которому присоединяется рекламная констру</w:t>
      </w:r>
      <w:r>
        <w:rPr>
          <w:rFonts w:ascii="Times New Roman" w:hAnsi="Times New Roman"/>
          <w:sz w:val="28"/>
          <w:szCs w:val="28"/>
        </w:rPr>
        <w:t>кция;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37" w:name="sub_11262"/>
      <w:bookmarkEnd w:id="36"/>
      <w:r>
        <w:rPr>
          <w:rFonts w:ascii="Times New Roman" w:hAnsi="Times New Roman"/>
          <w:sz w:val="28"/>
          <w:szCs w:val="28"/>
        </w:rPr>
        <w:t xml:space="preserve">б) когда заключен договор по итогам проведения торгов в случае присоединения рекламной конструкции к имуществу, находящемуся в </w:t>
      </w:r>
      <w:r>
        <w:rPr>
          <w:rFonts w:ascii="Times New Roman" w:hAnsi="Times New Roman"/>
          <w:sz w:val="28"/>
          <w:szCs w:val="28"/>
        </w:rPr>
        <w:lastRenderedPageBreak/>
        <w:t>государственной (муниципальной) собственности.</w:t>
      </w:r>
    </w:p>
    <w:p w:rsidR="00B50449" w:rsidRDefault="00F142A6">
      <w:pPr>
        <w:rPr>
          <w:sz w:val="28"/>
          <w:szCs w:val="28"/>
        </w:rPr>
      </w:pPr>
      <w:bookmarkStart w:id="38" w:name="sub_1013"/>
      <w:bookmarkEnd w:id="37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>.3. В случае обращения заявителя за аннулированием разрешения на установк</w:t>
      </w:r>
      <w:r>
        <w:rPr>
          <w:sz w:val="28"/>
          <w:szCs w:val="28"/>
        </w:rPr>
        <w:t>у и эксплуатацию рекламной конструкции:</w:t>
      </w:r>
    </w:p>
    <w:p w:rsidR="00B50449" w:rsidRDefault="00F142A6">
      <w:pPr>
        <w:rPr>
          <w:sz w:val="28"/>
          <w:szCs w:val="28"/>
        </w:rPr>
      </w:pPr>
      <w:bookmarkStart w:id="39" w:name="sub_10131"/>
      <w:bookmarkEnd w:id="38"/>
      <w:r>
        <w:rPr>
          <w:sz w:val="28"/>
          <w:szCs w:val="28"/>
        </w:rPr>
        <w:t xml:space="preserve">1) Уведомление об отказе от дальнейшего использования разрешения (в случае обращения через </w:t>
      </w:r>
      <w:hyperlink r:id="rId28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заполняется с помощью интерактивной формы в карточке услуги на ЕПГУ);</w:t>
      </w:r>
    </w:p>
    <w:p w:rsidR="00B50449" w:rsidRDefault="00F142A6">
      <w:pPr>
        <w:rPr>
          <w:sz w:val="28"/>
          <w:szCs w:val="28"/>
        </w:rPr>
      </w:pPr>
      <w:bookmarkStart w:id="40" w:name="sub_10132"/>
      <w:bookmarkEnd w:id="39"/>
      <w:r>
        <w:rPr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bookmarkEnd w:id="24"/>
    <w:bookmarkEnd w:id="40"/>
    <w:p w:rsidR="00B50449" w:rsidRDefault="00B50449">
      <w:pPr>
        <w:pStyle w:val="1"/>
      </w:pPr>
    </w:p>
    <w:p w:rsidR="00B50449" w:rsidRDefault="00F142A6">
      <w:pPr>
        <w:pStyle w:val="1"/>
        <w:rPr>
          <w:sz w:val="28"/>
          <w:szCs w:val="28"/>
        </w:rPr>
      </w:pPr>
      <w:r>
        <w:rPr>
          <w:sz w:val="28"/>
          <w:szCs w:val="28"/>
        </w:rPr>
        <w:t>Исчерпывающий переч</w:t>
      </w:r>
      <w:r>
        <w:rPr>
          <w:sz w:val="28"/>
          <w:szCs w:val="28"/>
        </w:rPr>
        <w:t>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B50449" w:rsidRDefault="00B50449">
      <w:pPr>
        <w:rPr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порядке межведомственного электронного информационного взаимо</w:t>
      </w:r>
      <w:r>
        <w:rPr>
          <w:sz w:val="28"/>
          <w:szCs w:val="28"/>
        </w:rPr>
        <w:t>действия в целях представления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</w:t>
      </w:r>
      <w:r>
        <w:rPr>
          <w:sz w:val="28"/>
          <w:szCs w:val="28"/>
        </w:rPr>
        <w:t>сле включая возможность автоматического формирования и направления межведомственных запросов:</w:t>
      </w:r>
    </w:p>
    <w:p w:rsidR="00B50449" w:rsidRDefault="00F142A6">
      <w:pPr>
        <w:rPr>
          <w:sz w:val="28"/>
          <w:szCs w:val="28"/>
        </w:rPr>
      </w:pPr>
      <w:bookmarkStart w:id="41" w:name="sub_1111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50449" w:rsidRDefault="00F142A6">
      <w:pPr>
        <w:rPr>
          <w:sz w:val="28"/>
          <w:szCs w:val="28"/>
        </w:rPr>
      </w:pPr>
      <w:bookmarkStart w:id="42" w:name="sub_11111"/>
      <w:bookmarkEnd w:id="41"/>
      <w:r>
        <w:rPr>
          <w:sz w:val="28"/>
          <w:szCs w:val="28"/>
        </w:rPr>
        <w:t>а) в случае обращения юриди</w:t>
      </w:r>
      <w:r>
        <w:rPr>
          <w:sz w:val="28"/>
          <w:szCs w:val="28"/>
        </w:rPr>
        <w:t>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50449" w:rsidRDefault="00F142A6">
      <w:pPr>
        <w:rPr>
          <w:sz w:val="28"/>
          <w:szCs w:val="28"/>
        </w:rPr>
      </w:pPr>
      <w:bookmarkStart w:id="43" w:name="sub_11112"/>
      <w:bookmarkEnd w:id="42"/>
      <w:r>
        <w:rPr>
          <w:sz w:val="28"/>
          <w:szCs w:val="28"/>
        </w:rPr>
        <w:t>б) в случае обращения индивидуального предпринимателя - сведения из Единого государственного рее</w:t>
      </w:r>
      <w:r>
        <w:rPr>
          <w:sz w:val="28"/>
          <w:szCs w:val="28"/>
        </w:rPr>
        <w:t>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50449" w:rsidRDefault="00F142A6">
      <w:pPr>
        <w:rPr>
          <w:sz w:val="28"/>
          <w:szCs w:val="28"/>
        </w:rPr>
      </w:pPr>
      <w:bookmarkStart w:id="44" w:name="sub_1112"/>
      <w:bookmarkEnd w:id="43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.2. В Федеральной службе государственной регистрации, кадастра и картографии Российской Федерации, если Заявитель не п</w:t>
      </w:r>
      <w:r>
        <w:rPr>
          <w:sz w:val="28"/>
          <w:szCs w:val="28"/>
        </w:rPr>
        <w:t>редставил указанный документ по собственной инициативе:</w:t>
      </w:r>
    </w:p>
    <w:p w:rsidR="00B50449" w:rsidRDefault="00F142A6">
      <w:pPr>
        <w:rPr>
          <w:sz w:val="28"/>
          <w:szCs w:val="28"/>
        </w:rPr>
      </w:pPr>
      <w:bookmarkStart w:id="45" w:name="sub_11121"/>
      <w:bookmarkEnd w:id="44"/>
      <w:r>
        <w:rPr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</w:t>
      </w:r>
      <w:r>
        <w:rPr>
          <w:sz w:val="28"/>
          <w:szCs w:val="28"/>
        </w:rPr>
        <w:t>рукция.</w:t>
      </w:r>
    </w:p>
    <w:p w:rsidR="00B50449" w:rsidRDefault="00F142A6">
      <w:pPr>
        <w:rPr>
          <w:sz w:val="28"/>
          <w:szCs w:val="28"/>
        </w:rPr>
      </w:pPr>
      <w:bookmarkStart w:id="46" w:name="sub_1113"/>
      <w:bookmarkEnd w:id="45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.3. В Федеральном казначействе, если Заявитель не представил указанный документ по собственной инициативе:</w:t>
      </w:r>
    </w:p>
    <w:p w:rsidR="00B50449" w:rsidRDefault="00F142A6">
      <w:pPr>
        <w:rPr>
          <w:sz w:val="28"/>
          <w:szCs w:val="28"/>
        </w:rPr>
      </w:pPr>
      <w:bookmarkStart w:id="47" w:name="sub_11122"/>
      <w:bookmarkEnd w:id="46"/>
      <w:r>
        <w:rPr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</w:t>
      </w:r>
      <w:r>
        <w:rPr>
          <w:sz w:val="28"/>
          <w:szCs w:val="28"/>
        </w:rPr>
        <w:t>осударственной пошлины.</w:t>
      </w:r>
    </w:p>
    <w:bookmarkEnd w:id="47"/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Непредставление (несвоевременное представление) указанными </w:t>
      </w:r>
      <w:r>
        <w:rPr>
          <w:sz w:val="28"/>
          <w:szCs w:val="28"/>
        </w:rPr>
        <w:lastRenderedPageBreak/>
        <w:t>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</w:t>
      </w:r>
      <w:r>
        <w:rPr>
          <w:sz w:val="28"/>
          <w:szCs w:val="28"/>
        </w:rPr>
        <w:t>униципальной услуги.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</w:t>
      </w:r>
      <w:r>
        <w:rPr>
          <w:sz w:val="28"/>
          <w:szCs w:val="28"/>
        </w:rPr>
        <w:t>ством Российской Федерации.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Документы, указанные в </w:t>
      </w:r>
      <w:hyperlink w:anchor="sub_111" w:history="1">
        <w:r>
          <w:rPr>
            <w:rStyle w:val="a8"/>
            <w:color w:val="auto"/>
            <w:sz w:val="28"/>
            <w:szCs w:val="28"/>
          </w:rPr>
          <w:t>пункте </w:t>
        </w:r>
        <w:r>
          <w:rPr>
            <w:rStyle w:val="a8"/>
            <w:color w:val="auto"/>
            <w:sz w:val="28"/>
            <w:szCs w:val="28"/>
          </w:rPr>
          <w:t>2</w:t>
        </w:r>
        <w:r>
          <w:rPr>
            <w:rStyle w:val="a8"/>
            <w:color w:val="auto"/>
            <w:sz w:val="28"/>
            <w:szCs w:val="28"/>
          </w:rPr>
          <w:t>.</w:t>
        </w:r>
        <w:r>
          <w:rPr>
            <w:rStyle w:val="a8"/>
            <w:color w:val="auto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</w:t>
      </w:r>
      <w:r>
        <w:rPr>
          <w:sz w:val="28"/>
          <w:szCs w:val="28"/>
        </w:rPr>
        <w:t>ов не является основанием для отказа Заявителю в предоставлении муниципальной услуги.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вопросам согласования планируемой к установке рекламной конструкции </w:t>
      </w:r>
      <w:r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взаимодействие с</w:t>
      </w:r>
      <w:r>
        <w:rPr>
          <w:sz w:val="28"/>
          <w:szCs w:val="28"/>
        </w:rPr>
        <w:t xml:space="preserve"> </w:t>
      </w:r>
      <w:r w:rsidRPr="00F20427">
        <w:rPr>
          <w:sz w:val="28"/>
          <w:szCs w:val="28"/>
        </w:rPr>
        <w:t xml:space="preserve">Управлением по охране и использованию объектов культурного наследия Республики Адыгея, </w:t>
      </w:r>
      <w:r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во владении (пользовании), распоряжении которых находятся объекты транспортной инфраструктуры, линейные сооружения, сети инженерно-технического обеспечени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При этом заявитель вправе самостоятельно получить от такое согласование и представить его в 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уполномоченный орган.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48" w:name="sub_63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Уполномоченный орган или МФЦ не вправе требовать от заявителя предоставления документов и информации или осуществления действий, пред</w:t>
      </w:r>
      <w:r>
        <w:rPr>
          <w:rFonts w:ascii="Times New Roman" w:hAnsi="Times New Roman"/>
          <w:sz w:val="28"/>
          <w:szCs w:val="28"/>
        </w:rPr>
        <w:t>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49" w:name="sub_64"/>
      <w:bookmarkEnd w:id="48"/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или МФЦ не вправе требовать от заявителя: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50" w:name="sub_65"/>
      <w:bookmarkEnd w:id="49"/>
      <w:r>
        <w:rPr>
          <w:rFonts w:ascii="Times New Roman" w:hAnsi="Times New Roman"/>
          <w:sz w:val="28"/>
          <w:szCs w:val="28"/>
        </w:rPr>
        <w:t xml:space="preserve">1) представления </w:t>
      </w:r>
      <w:r>
        <w:rPr>
          <w:rFonts w:ascii="Times New Roman" w:hAnsi="Times New Roman"/>
          <w:sz w:val="28"/>
          <w:szCs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51" w:name="sub_66"/>
      <w:bookmarkEnd w:id="50"/>
      <w:r>
        <w:rPr>
          <w:rFonts w:ascii="Times New Roman" w:hAnsi="Times New Roman"/>
          <w:sz w:val="28"/>
          <w:szCs w:val="28"/>
        </w:rPr>
        <w:t>2) представления документов и и</w:t>
      </w:r>
      <w:r>
        <w:rPr>
          <w:rFonts w:ascii="Times New Roman" w:hAnsi="Times New Roman"/>
          <w:sz w:val="28"/>
          <w:szCs w:val="28"/>
        </w:rPr>
        <w:t>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</w:t>
      </w:r>
      <w:r>
        <w:rPr>
          <w:rFonts w:ascii="Times New Roman" w:hAnsi="Times New Roman"/>
          <w:sz w:val="28"/>
          <w:szCs w:val="28"/>
        </w:rPr>
        <w:t xml:space="preserve">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hyperlink r:id="rId29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</w:t>
      </w:r>
      <w:r>
        <w:rPr>
          <w:rFonts w:ascii="Times New Roman" w:hAnsi="Times New Roman"/>
          <w:sz w:val="28"/>
          <w:szCs w:val="28"/>
        </w:rPr>
        <w:t xml:space="preserve">е документы и информацию по собственной </w:t>
      </w:r>
      <w:r>
        <w:rPr>
          <w:rFonts w:ascii="Times New Roman" w:hAnsi="Times New Roman"/>
          <w:sz w:val="28"/>
          <w:szCs w:val="28"/>
        </w:rPr>
        <w:lastRenderedPageBreak/>
        <w:t>инициативе;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52" w:name="sub_67"/>
      <w:bookmarkEnd w:id="51"/>
      <w:r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>
        <w:rPr>
          <w:rFonts w:ascii="Times New Roman" w:hAnsi="Times New Roman"/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 xml:space="preserve">закона от 27.07.2010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53" w:name="sub_68"/>
      <w:bookmarkEnd w:id="52"/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</w:t>
      </w:r>
      <w:r>
        <w:rPr>
          <w:rFonts w:ascii="Times New Roman" w:hAnsi="Times New Roman"/>
          <w:sz w:val="28"/>
          <w:szCs w:val="28"/>
        </w:rPr>
        <w:t>х для предоставления муниципальной услуги, за исключением следующих случаев:</w:t>
      </w:r>
    </w:p>
    <w:bookmarkEnd w:id="53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</w:t>
      </w:r>
      <w:r>
        <w:rPr>
          <w:rFonts w:ascii="Times New Roman" w:hAnsi="Times New Roman"/>
          <w:sz w:val="28"/>
          <w:szCs w:val="28"/>
        </w:rPr>
        <w:t>енных в представленный ранее комплект документов;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</w:t>
      </w:r>
      <w:r>
        <w:rPr>
          <w:rFonts w:ascii="Times New Roman" w:hAnsi="Times New Roman"/>
          <w:sz w:val="28"/>
          <w:szCs w:val="28"/>
        </w:rPr>
        <w:t>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54" w:name="sub_69"/>
      <w:r>
        <w:rPr>
          <w:rFonts w:ascii="Times New Roman" w:hAnsi="Times New Roman"/>
          <w:sz w:val="28"/>
          <w:szCs w:val="28"/>
        </w:rPr>
        <w:t>5) предоста</w:t>
      </w:r>
      <w:r>
        <w:rPr>
          <w:rFonts w:ascii="Times New Roman" w:hAnsi="Times New Roman"/>
          <w:sz w:val="28"/>
          <w:szCs w:val="28"/>
        </w:rPr>
        <w:t xml:space="preserve">вления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N </w:t>
      </w:r>
      <w:r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</w:t>
      </w:r>
      <w:r>
        <w:rPr>
          <w:rFonts w:ascii="Times New Roman" w:hAnsi="Times New Roman"/>
          <w:sz w:val="28"/>
          <w:szCs w:val="28"/>
        </w:rPr>
        <w:t>аев, установленных федеральными законами.</w:t>
      </w:r>
    </w:p>
    <w:bookmarkEnd w:id="54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отказа в приеме к рассмотрению </w:t>
      </w:r>
      <w:r>
        <w:rPr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B50449" w:rsidRDefault="00B50449">
      <w:pPr>
        <w:rPr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16</w:t>
      </w:r>
      <w:r>
        <w:rPr>
          <w:sz w:val="28"/>
          <w:szCs w:val="28"/>
        </w:rPr>
        <w:t>. Основаниями для отказа в приеме к рассмотрению документов, необходимых для</w:t>
      </w:r>
      <w:r>
        <w:rPr>
          <w:sz w:val="28"/>
          <w:szCs w:val="28"/>
        </w:rPr>
        <w:t xml:space="preserve"> предоставления государственной (муниципальной) услуги являются:</w:t>
      </w:r>
    </w:p>
    <w:p w:rsidR="00B50449" w:rsidRDefault="00F142A6">
      <w:pPr>
        <w:rPr>
          <w:sz w:val="28"/>
          <w:szCs w:val="28"/>
        </w:rPr>
      </w:pPr>
      <w:bookmarkStart w:id="55" w:name="sub_1211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50449" w:rsidRDefault="00F142A6">
      <w:pPr>
        <w:rPr>
          <w:sz w:val="28"/>
          <w:szCs w:val="28"/>
        </w:rPr>
      </w:pPr>
      <w:bookmarkStart w:id="56" w:name="sub_1212"/>
      <w:bookmarkEnd w:id="55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.2. Документы содержат </w:t>
      </w:r>
      <w:r>
        <w:rPr>
          <w:sz w:val="28"/>
          <w:szCs w:val="28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50449" w:rsidRDefault="00F142A6">
      <w:pPr>
        <w:rPr>
          <w:sz w:val="28"/>
          <w:szCs w:val="28"/>
        </w:rPr>
      </w:pPr>
      <w:bookmarkStart w:id="57" w:name="sub_1213"/>
      <w:bookmarkEnd w:id="56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.3. Представленные документы или сведения утратили силу на момент обращения за услугой (сведения документ</w:t>
      </w:r>
      <w:r>
        <w:rPr>
          <w:sz w:val="28"/>
          <w:szCs w:val="28"/>
        </w:rPr>
        <w:t>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50449" w:rsidRDefault="00F142A6">
      <w:pPr>
        <w:rPr>
          <w:sz w:val="28"/>
          <w:szCs w:val="28"/>
        </w:rPr>
      </w:pPr>
      <w:bookmarkStart w:id="58" w:name="sub_1214"/>
      <w:bookmarkEnd w:id="57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.4. Подача запроса о предоставлении услуги и документов, необходимых для предоставления услуги, в э</w:t>
      </w:r>
      <w:r>
        <w:rPr>
          <w:sz w:val="28"/>
          <w:szCs w:val="28"/>
        </w:rPr>
        <w:t>лектронной форме с нарушением установленных требований;</w:t>
      </w:r>
    </w:p>
    <w:p w:rsidR="00B50449" w:rsidRDefault="00F142A6">
      <w:pPr>
        <w:rPr>
          <w:sz w:val="28"/>
          <w:szCs w:val="28"/>
        </w:rPr>
      </w:pPr>
      <w:bookmarkStart w:id="59" w:name="sub_1215"/>
      <w:bookmarkEnd w:id="58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B50449" w:rsidRDefault="00F142A6">
      <w:pPr>
        <w:rPr>
          <w:sz w:val="28"/>
          <w:szCs w:val="28"/>
        </w:rPr>
      </w:pPr>
      <w:bookmarkStart w:id="60" w:name="sub_1216"/>
      <w:bookmarkEnd w:id="59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.6. Представление неполного комплекта документов, необходимы</w:t>
      </w:r>
      <w:r>
        <w:rPr>
          <w:sz w:val="28"/>
          <w:szCs w:val="28"/>
        </w:rPr>
        <w:t>х для предоставления услуги;</w:t>
      </w:r>
    </w:p>
    <w:p w:rsidR="00B50449" w:rsidRDefault="00F142A6">
      <w:pPr>
        <w:rPr>
          <w:sz w:val="28"/>
          <w:szCs w:val="28"/>
        </w:rPr>
      </w:pPr>
      <w:bookmarkStart w:id="61" w:name="sub_1217"/>
      <w:bookmarkEnd w:id="60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.7. Несоблюдение установленных </w:t>
      </w:r>
      <w:hyperlink r:id="rId32" w:history="1">
        <w:r>
          <w:rPr>
            <w:rStyle w:val="a8"/>
            <w:color w:val="auto"/>
            <w:sz w:val="28"/>
            <w:szCs w:val="28"/>
          </w:rPr>
          <w:t>статьей 11</w:t>
        </w:r>
      </w:hyperlink>
      <w:r>
        <w:rPr>
          <w:sz w:val="28"/>
          <w:szCs w:val="28"/>
        </w:rPr>
        <w:t xml:space="preserve"> Федерального закона от 06 апреля 2011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 63-ФЗ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условий признания действительности усиле</w:t>
      </w:r>
      <w:r>
        <w:rPr>
          <w:sz w:val="28"/>
          <w:szCs w:val="28"/>
        </w:rPr>
        <w:t>нной квалифицированной электронной подписи;</w:t>
      </w:r>
    </w:p>
    <w:p w:rsidR="00B50449" w:rsidRDefault="00F142A6">
      <w:pPr>
        <w:rPr>
          <w:sz w:val="28"/>
          <w:szCs w:val="28"/>
        </w:rPr>
      </w:pPr>
      <w:bookmarkStart w:id="62" w:name="sub_1218"/>
      <w:bookmarkEnd w:id="61"/>
      <w:r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>
        <w:rPr>
          <w:sz w:val="28"/>
          <w:szCs w:val="28"/>
        </w:rPr>
        <w:t>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bookmarkEnd w:id="62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</w:t>
      </w:r>
      <w:r>
        <w:rPr>
          <w:sz w:val="28"/>
          <w:szCs w:val="28"/>
        </w:rPr>
        <w:t>ний для приостановления или отказа в предоставлении муниципальной услуги</w:t>
      </w:r>
    </w:p>
    <w:p w:rsidR="00B50449" w:rsidRDefault="00B50449">
      <w:pPr>
        <w:rPr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63" w:name="sub_33311"/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50449" w:rsidRDefault="00F142A6">
      <w:pPr>
        <w:rPr>
          <w:sz w:val="28"/>
          <w:szCs w:val="28"/>
        </w:rPr>
      </w:pPr>
      <w:bookmarkStart w:id="64" w:name="sub_33312"/>
      <w:bookmarkEnd w:id="63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 Основания для отказа в предоставлении муниципал</w:t>
      </w:r>
      <w:r>
        <w:rPr>
          <w:sz w:val="28"/>
          <w:szCs w:val="28"/>
        </w:rPr>
        <w:t>ьной услуги в случае обращения заявителя за выдачей разрешения на установку и эксплуатацию рекламной конструкции:</w:t>
      </w:r>
    </w:p>
    <w:p w:rsidR="00B50449" w:rsidRDefault="00F142A6">
      <w:pPr>
        <w:rPr>
          <w:sz w:val="28"/>
          <w:szCs w:val="28"/>
        </w:rPr>
      </w:pPr>
      <w:bookmarkStart w:id="65" w:name="sub_1321"/>
      <w:bookmarkEnd w:id="64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.1. Поступление ответа органа государственной власти, органа местного самоуправления либо подведомственной органу государственной власти и</w:t>
      </w:r>
      <w:r>
        <w:rPr>
          <w:sz w:val="28"/>
          <w:szCs w:val="28"/>
        </w:rPr>
        <w:t>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B50449" w:rsidRDefault="00F142A6">
      <w:pPr>
        <w:rPr>
          <w:sz w:val="28"/>
          <w:szCs w:val="28"/>
        </w:rPr>
      </w:pPr>
      <w:bookmarkStart w:id="66" w:name="sub_1322"/>
      <w:bookmarkEnd w:id="65"/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.2. Отсутствие согласия двух третей голосов от общего числа голосов собствен</w:t>
      </w:r>
      <w:r>
        <w:rPr>
          <w:sz w:val="28"/>
          <w:szCs w:val="28"/>
        </w:rPr>
        <w:t>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B50449" w:rsidRDefault="00F142A6">
      <w:pPr>
        <w:rPr>
          <w:sz w:val="28"/>
          <w:szCs w:val="28"/>
        </w:rPr>
      </w:pPr>
      <w:bookmarkStart w:id="67" w:name="sub_1323"/>
      <w:bookmarkEnd w:id="66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.3. Факт оплаты заявителем государственной пошлины за </w:t>
      </w:r>
      <w:r>
        <w:rPr>
          <w:sz w:val="28"/>
          <w:szCs w:val="28"/>
        </w:rPr>
        <w:t>предоставление услуги не подтвержден;</w:t>
      </w:r>
    </w:p>
    <w:p w:rsidR="00B50449" w:rsidRDefault="00F142A6">
      <w:pPr>
        <w:rPr>
          <w:sz w:val="28"/>
          <w:szCs w:val="28"/>
        </w:rPr>
      </w:pPr>
      <w:bookmarkStart w:id="68" w:name="sub_1324"/>
      <w:bookmarkEnd w:id="67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.4. Несоответствие проекта рекламной конструкции и ее территориального размещения требованиям технического регламента;</w:t>
      </w:r>
    </w:p>
    <w:p w:rsidR="00B50449" w:rsidRDefault="00F142A6">
      <w:pPr>
        <w:rPr>
          <w:sz w:val="28"/>
          <w:szCs w:val="28"/>
        </w:rPr>
      </w:pPr>
      <w:bookmarkStart w:id="69" w:name="sub_1325"/>
      <w:bookmarkEnd w:id="68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.5. Несоответствие установки рекламной конструкции в заявленном месте схеме размещения рекл</w:t>
      </w:r>
      <w:r>
        <w:rPr>
          <w:sz w:val="28"/>
          <w:szCs w:val="28"/>
        </w:rPr>
        <w:t>амных конст</w:t>
      </w:r>
      <w:r>
        <w:rPr>
          <w:sz w:val="28"/>
          <w:szCs w:val="28"/>
        </w:rPr>
        <w:t xml:space="preserve">рукций (в случае, если место установки рекламной конструкции в соответствии с </w:t>
      </w:r>
      <w:hyperlink r:id="rId33" w:history="1">
        <w:r>
          <w:rPr>
            <w:rStyle w:val="a8"/>
            <w:color w:val="auto"/>
            <w:sz w:val="28"/>
            <w:szCs w:val="28"/>
          </w:rPr>
          <w:t>частью 5.8 статьи 19</w:t>
        </w:r>
      </w:hyperlink>
      <w:r>
        <w:rPr>
          <w:sz w:val="28"/>
          <w:szCs w:val="28"/>
        </w:rPr>
        <w:t xml:space="preserve"> Федерального закона от 13 марта 2006 N 38-ФЗ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определяется схе</w:t>
      </w:r>
      <w:r>
        <w:rPr>
          <w:sz w:val="28"/>
          <w:szCs w:val="28"/>
        </w:rPr>
        <w:t>мой размещения рекламных конструкций);</w:t>
      </w:r>
    </w:p>
    <w:p w:rsidR="00B50449" w:rsidRDefault="00F142A6">
      <w:pPr>
        <w:rPr>
          <w:sz w:val="28"/>
          <w:szCs w:val="28"/>
        </w:rPr>
      </w:pPr>
      <w:bookmarkStart w:id="70" w:name="sub_1326"/>
      <w:bookmarkEnd w:id="69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.6. Нарушение требований, установленных </w:t>
      </w:r>
      <w:hyperlink r:id="rId34" w:history="1">
        <w:r>
          <w:rPr>
            <w:rStyle w:val="a8"/>
            <w:color w:val="auto"/>
            <w:sz w:val="28"/>
            <w:szCs w:val="28"/>
          </w:rPr>
          <w:t>частями 5.1</w:t>
        </w:r>
      </w:hyperlink>
      <w:r>
        <w:rPr>
          <w:sz w:val="28"/>
          <w:szCs w:val="28"/>
        </w:rPr>
        <w:t xml:space="preserve">, </w:t>
      </w:r>
      <w:hyperlink r:id="rId35" w:history="1">
        <w:r>
          <w:rPr>
            <w:rStyle w:val="a8"/>
            <w:color w:val="auto"/>
            <w:sz w:val="28"/>
            <w:szCs w:val="28"/>
          </w:rPr>
          <w:t>5.6</w:t>
        </w:r>
      </w:hyperlink>
      <w:r>
        <w:rPr>
          <w:sz w:val="28"/>
          <w:szCs w:val="28"/>
        </w:rPr>
        <w:t xml:space="preserve">, </w:t>
      </w:r>
      <w:hyperlink r:id="rId36" w:history="1">
        <w:r>
          <w:rPr>
            <w:rStyle w:val="a8"/>
            <w:color w:val="auto"/>
            <w:sz w:val="28"/>
            <w:szCs w:val="28"/>
          </w:rPr>
          <w:t>5.7 статьи 19</w:t>
        </w:r>
      </w:hyperlink>
      <w:r>
        <w:rPr>
          <w:sz w:val="28"/>
          <w:szCs w:val="28"/>
        </w:rPr>
        <w:t xml:space="preserve"> Федерального закона от 13 марта 2006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 38-ФЗ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0449" w:rsidRDefault="00F142A6">
      <w:pPr>
        <w:rPr>
          <w:sz w:val="28"/>
          <w:szCs w:val="28"/>
        </w:rPr>
      </w:pPr>
      <w:bookmarkStart w:id="71" w:name="sub_1327"/>
      <w:bookmarkEnd w:id="70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.7. Нарушение требований нормативных акто</w:t>
      </w:r>
      <w:r>
        <w:rPr>
          <w:sz w:val="28"/>
          <w:szCs w:val="28"/>
        </w:rPr>
        <w:t>в по безопасности движения транспорта;</w:t>
      </w:r>
    </w:p>
    <w:p w:rsidR="00B50449" w:rsidRDefault="00F142A6">
      <w:pPr>
        <w:rPr>
          <w:sz w:val="28"/>
          <w:szCs w:val="28"/>
        </w:rPr>
      </w:pPr>
      <w:bookmarkStart w:id="72" w:name="sub_1328"/>
      <w:bookmarkEnd w:id="71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.8. Нарушение внешнего архитекту</w:t>
      </w:r>
      <w:r>
        <w:rPr>
          <w:sz w:val="28"/>
          <w:szCs w:val="28"/>
        </w:rPr>
        <w:t>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</w:t>
      </w:r>
      <w:r>
        <w:rPr>
          <w:sz w:val="28"/>
          <w:szCs w:val="28"/>
        </w:rPr>
        <w:t>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B50449" w:rsidRDefault="00F142A6">
      <w:pPr>
        <w:rPr>
          <w:sz w:val="28"/>
          <w:szCs w:val="28"/>
        </w:rPr>
      </w:pPr>
      <w:bookmarkStart w:id="73" w:name="sub_1329"/>
      <w:bookmarkEnd w:id="72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.9. Нарушение т</w:t>
      </w:r>
      <w:r>
        <w:rPr>
          <w:sz w:val="28"/>
          <w:szCs w:val="28"/>
        </w:rPr>
        <w:t>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B50449" w:rsidRDefault="00F142A6">
      <w:pPr>
        <w:rPr>
          <w:sz w:val="28"/>
          <w:szCs w:val="28"/>
        </w:rPr>
      </w:pPr>
      <w:bookmarkStart w:id="74" w:name="sub_33313"/>
      <w:bookmarkEnd w:id="73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19</w:t>
      </w:r>
      <w:r>
        <w:rPr>
          <w:sz w:val="28"/>
          <w:szCs w:val="28"/>
        </w:rPr>
        <w:t>. Основания для отказа в предоставлении муниципальной услуги в случае обращения за</w:t>
      </w:r>
      <w:r>
        <w:rPr>
          <w:sz w:val="28"/>
          <w:szCs w:val="28"/>
        </w:rPr>
        <w:t>явителя за решением об аннулировании разрешения на установку и эксплуатацию рекламной конструкции:</w:t>
      </w:r>
    </w:p>
    <w:p w:rsidR="00B50449" w:rsidRDefault="00F142A6">
      <w:pPr>
        <w:rPr>
          <w:sz w:val="28"/>
          <w:szCs w:val="28"/>
        </w:rPr>
      </w:pPr>
      <w:bookmarkStart w:id="75" w:name="sub_1331"/>
      <w:bookmarkEnd w:id="74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bookmarkEnd w:id="75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6" w:name="sub_74"/>
      <w:r>
        <w:rPr>
          <w:rFonts w:ascii="Times New Roman" w:hAnsi="Times New Roman"/>
          <w:color w:val="auto"/>
          <w:sz w:val="28"/>
          <w:szCs w:val="28"/>
        </w:rPr>
        <w:t xml:space="preserve">Размер платы, взимаемой с заявителя при предоставлении муниципальной услуги и способы ее </w:t>
      </w:r>
      <w:r>
        <w:rPr>
          <w:rFonts w:ascii="Times New Roman" w:hAnsi="Times New Roman"/>
          <w:color w:val="auto"/>
          <w:sz w:val="28"/>
          <w:szCs w:val="28"/>
        </w:rPr>
        <w:t>взимания</w:t>
      </w:r>
    </w:p>
    <w:bookmarkEnd w:id="76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77" w:name="sub_75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77"/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выдачу разрешения на установку и эксплуатацию рекламной конструкции взимается государственная пошлина в порядке и размере, которые </w:t>
      </w:r>
      <w:r>
        <w:rPr>
          <w:sz w:val="28"/>
          <w:szCs w:val="28"/>
        </w:rPr>
        <w:lastRenderedPageBreak/>
        <w:t xml:space="preserve">установлены </w:t>
      </w:r>
      <w:hyperlink r:id="rId37" w:history="1">
        <w:r>
          <w:rPr>
            <w:rStyle w:val="a8"/>
            <w:color w:val="auto"/>
            <w:sz w:val="28"/>
            <w:szCs w:val="28"/>
          </w:rPr>
          <w:t>статьей 333.18</w:t>
        </w:r>
      </w:hyperlink>
      <w:r>
        <w:rPr>
          <w:sz w:val="28"/>
          <w:szCs w:val="28"/>
        </w:rPr>
        <w:t xml:space="preserve"> и </w:t>
      </w:r>
      <w:hyperlink r:id="rId38" w:history="1">
        <w:r>
          <w:rPr>
            <w:rStyle w:val="a8"/>
            <w:color w:val="auto"/>
            <w:sz w:val="28"/>
            <w:szCs w:val="28"/>
          </w:rPr>
          <w:t>подпункт 105 пункта 1 статьи 333.33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производится путем перечисления средств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«Город Майкоп»</w:t>
      </w:r>
      <w:r>
        <w:rPr>
          <w:rFonts w:ascii="Times New Roman" w:hAnsi="Times New Roman"/>
          <w:sz w:val="28"/>
          <w:szCs w:val="28"/>
        </w:rPr>
        <w:t>.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21</w:t>
      </w:r>
      <w:r>
        <w:rPr>
          <w:sz w:val="28"/>
          <w:szCs w:val="28"/>
        </w:rPr>
        <w:t>. Ин</w:t>
      </w:r>
      <w:r>
        <w:rPr>
          <w:sz w:val="28"/>
          <w:szCs w:val="28"/>
        </w:rPr>
        <w:t>ая плата за предоставление муниципальной услуги не предусмотрена законодательством Российской Федерации.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. Заявителю в Личном кабинете на </w:t>
      </w:r>
      <w:hyperlink r:id="rId39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B50449" w:rsidRDefault="00F142A6">
      <w:pPr>
        <w:rPr>
          <w:sz w:val="28"/>
          <w:szCs w:val="28"/>
        </w:rPr>
      </w:pPr>
      <w:bookmarkStart w:id="78" w:name="sub_144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23</w:t>
      </w:r>
      <w:r>
        <w:rPr>
          <w:sz w:val="28"/>
          <w:szCs w:val="28"/>
        </w:rPr>
        <w:t>. В случае оплаты государственной п</w:t>
      </w:r>
      <w:r>
        <w:rPr>
          <w:sz w:val="28"/>
          <w:szCs w:val="28"/>
        </w:rPr>
        <w:t xml:space="preserve">ошлины до подачи Заявления, Заявителю при подаче Заявления на </w:t>
      </w:r>
      <w:hyperlink r:id="rId40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представлена возможность прикрепить электронный образ документа, подтверждающего оплату государственной пошлины за пред</w:t>
      </w:r>
      <w:r>
        <w:rPr>
          <w:sz w:val="28"/>
          <w:szCs w:val="28"/>
        </w:rPr>
        <w:t>оставление муниципальной услуги.</w:t>
      </w:r>
    </w:p>
    <w:p w:rsidR="00B50449" w:rsidRDefault="00F142A6">
      <w:pPr>
        <w:rPr>
          <w:sz w:val="28"/>
          <w:szCs w:val="28"/>
        </w:rPr>
      </w:pPr>
      <w:bookmarkStart w:id="79" w:name="sub_145"/>
      <w:bookmarkEnd w:id="78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24</w:t>
      </w:r>
      <w:r>
        <w:rPr>
          <w:sz w:val="28"/>
          <w:szCs w:val="28"/>
        </w:rPr>
        <w:t>. 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</w:t>
      </w:r>
      <w:r>
        <w:rPr>
          <w:sz w:val="28"/>
          <w:szCs w:val="28"/>
        </w:rPr>
        <w:t>стеме о государственных и муниципальных платежах (ГИС ГМП).</w:t>
      </w:r>
    </w:p>
    <w:p w:rsidR="00B50449" w:rsidRDefault="00F142A6">
      <w:pPr>
        <w:rPr>
          <w:sz w:val="28"/>
          <w:szCs w:val="28"/>
        </w:rPr>
      </w:pPr>
      <w:bookmarkStart w:id="80" w:name="sub_146"/>
      <w:bookmarkEnd w:id="79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25</w:t>
      </w:r>
      <w:r>
        <w:rPr>
          <w:sz w:val="28"/>
          <w:szCs w:val="28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bookmarkEnd w:id="80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ыдача решения об аннулировании разрешения на установку и эксплуатацию рекламной конструкции осуществляется </w:t>
      </w:r>
      <w:r>
        <w:rPr>
          <w:rFonts w:ascii="Times New Roman" w:hAnsi="Times New Roman"/>
          <w:sz w:val="28"/>
          <w:szCs w:val="28"/>
        </w:rPr>
        <w:t>без взимания платы</w:t>
      </w:r>
      <w:r>
        <w:rPr>
          <w:rFonts w:ascii="Times New Roman" w:hAnsi="Times New Roman"/>
          <w:sz w:val="28"/>
          <w:szCs w:val="28"/>
        </w:rPr>
        <w:t>.</w:t>
      </w:r>
    </w:p>
    <w:p w:rsidR="00B50449" w:rsidRDefault="00B50449">
      <w:pPr>
        <w:rPr>
          <w:sz w:val="28"/>
          <w:szCs w:val="28"/>
        </w:rPr>
      </w:pPr>
    </w:p>
    <w:p w:rsidR="00B50449" w:rsidRDefault="00F142A6">
      <w:pPr>
        <w:pStyle w:val="1"/>
        <w:rPr>
          <w:sz w:val="28"/>
          <w:szCs w:val="28"/>
        </w:rPr>
      </w:pPr>
      <w:bookmarkStart w:id="81" w:name="sub_150"/>
      <w:r>
        <w:rPr>
          <w:sz w:val="28"/>
          <w:szCs w:val="28"/>
        </w:rPr>
        <w:t>Перечень услуг, необходимых и обязательных для предоставления государственной (муниципальной) услуги, в том числе порядок, разме</w:t>
      </w:r>
      <w:r>
        <w:rPr>
          <w:sz w:val="28"/>
          <w:szCs w:val="28"/>
        </w:rPr>
        <w:t>р и основания взимания платы за предоставление таких услуг</w:t>
      </w:r>
    </w:p>
    <w:bookmarkEnd w:id="81"/>
    <w:p w:rsidR="00B50449" w:rsidRDefault="00B50449">
      <w:pPr>
        <w:rPr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82" w:name="sub_151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27</w:t>
      </w:r>
      <w:r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bookmarkEnd w:id="82"/>
    <w:p w:rsidR="00B50449" w:rsidRDefault="00B50449">
      <w:pPr>
        <w:rPr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3" w:name="sub_76"/>
      <w:r>
        <w:rPr>
          <w:rFonts w:ascii="Times New Roman" w:hAnsi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</w:t>
      </w:r>
      <w:r>
        <w:rPr>
          <w:rFonts w:ascii="Times New Roman" w:hAnsi="Times New Roman"/>
          <w:color w:val="auto"/>
          <w:sz w:val="28"/>
          <w:szCs w:val="28"/>
        </w:rPr>
        <w:t>получении результата предоставления муниципальной услуги</w:t>
      </w:r>
    </w:p>
    <w:bookmarkEnd w:id="8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84" w:name="sub_77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полномоченном органе или многофу</w:t>
      </w:r>
      <w:r>
        <w:rPr>
          <w:rFonts w:ascii="Times New Roman" w:hAnsi="Times New Roman"/>
          <w:sz w:val="28"/>
          <w:szCs w:val="28"/>
        </w:rPr>
        <w:t>нкциональном центре составляет не более 15 минут.</w:t>
      </w:r>
    </w:p>
    <w:bookmarkEnd w:id="84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5" w:name="sub_78"/>
      <w:r>
        <w:rPr>
          <w:rFonts w:ascii="Times New Roman" w:hAnsi="Times New Roman"/>
          <w:color w:val="auto"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bookmarkEnd w:id="85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>
        <w:rPr>
          <w:rFonts w:ascii="Times New Roman" w:hAnsi="Times New Roman"/>
          <w:sz w:val="28"/>
          <w:szCs w:val="28"/>
        </w:rPr>
        <w:t>уполномоченным органом не позднее одного рабочего дня, следующего за днем его поступления.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</w:t>
      </w:r>
      <w:r>
        <w:rPr>
          <w:rFonts w:ascii="Times New Roman" w:hAnsi="Times New Roman"/>
          <w:sz w:val="28"/>
          <w:szCs w:val="28"/>
        </w:rPr>
        <w:t>я от МФЦ.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в электронной форме на ЕПГУ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регистрируется уполномоченным органом в день его поступления в случае отсутствия автоматической регистрации запросов на ЕПГУ.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уполномоченн</w:t>
      </w:r>
      <w:r>
        <w:rPr>
          <w:rFonts w:ascii="Times New Roman" w:hAnsi="Times New Roman"/>
          <w:sz w:val="28"/>
          <w:szCs w:val="28"/>
        </w:rPr>
        <w:t>ым органом в первый рабочий день, следующий за днем его получения.</w:t>
      </w:r>
    </w:p>
    <w:p w:rsidR="00B50449" w:rsidRDefault="00F142A6">
      <w:pPr>
        <w:ind w:rightChars="-62" w:right="-149"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указанных в пункте </w:t>
      </w:r>
      <w:r>
        <w:rPr>
          <w:rFonts w:ascii="Times New Roman" w:hAnsi="Times New Roman"/>
          <w:sz w:val="28"/>
          <w:szCs w:val="28"/>
        </w:rPr>
        <w:t>2.</w:t>
      </w:r>
      <w:r w:rsidRPr="00F2042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 орган не позднее следующего за днем поступления заявления и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рабочего дня, направляет Заявителю либо его представителю решение об отказе в приеме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по форме, приведенной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м документов, необходимых для предоставления муниципальной услуги, в том числе к обеспечению доступности для инвалидов </w:t>
      </w:r>
    </w:p>
    <w:p w:rsidR="00B50449" w:rsidRDefault="00B50449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204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Местоположение административных зданий, в которых осуществляется прием заявлений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усл</w:t>
      </w:r>
      <w:r>
        <w:rPr>
          <w:rFonts w:ascii="Times New Roman" w:hAnsi="Times New Roman"/>
          <w:sz w:val="28"/>
          <w:szCs w:val="28"/>
        </w:rPr>
        <w:t xml:space="preserve">уги, а также выдача результатов </w:t>
      </w:r>
      <w:r>
        <w:rPr>
          <w:rFonts w:ascii="Times New Roman" w:hAnsi="Times New Roman"/>
          <w:sz w:val="28"/>
          <w:szCs w:val="28"/>
        </w:rPr>
        <w:t>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автомобильных стоянках у зданий, в которых исполняется муниципальная услуга, пре</w:t>
      </w:r>
      <w:r>
        <w:rPr>
          <w:rFonts w:ascii="Times New Roman" w:hAnsi="Times New Roman"/>
          <w:sz w:val="28"/>
          <w:szCs w:val="28"/>
        </w:rPr>
        <w:t>дусматриваются места для парковки автомобилей лиц с ограниченными возможностями здоровья.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</w:t>
      </w:r>
      <w:r>
        <w:rPr>
          <w:rFonts w:ascii="Times New Roman" w:hAnsi="Times New Roman"/>
          <w:sz w:val="28"/>
          <w:szCs w:val="28"/>
        </w:rPr>
        <w:t xml:space="preserve">луга, оборудуются пандусами, поручнями, </w:t>
      </w:r>
      <w:r>
        <w:rPr>
          <w:rFonts w:ascii="Times New Roman" w:hAnsi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 о социальной защите инвалидов.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 телефонов для справок.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</w:t>
      </w:r>
      <w:r>
        <w:rPr>
          <w:rFonts w:ascii="Times New Roman" w:hAnsi="Times New Roman"/>
          <w:sz w:val="28"/>
          <w:szCs w:val="28"/>
        </w:rPr>
        <w:t>грузки и возможностей для их размещения в помещении, а также информационными стендами.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ста для заполнения заявлений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оборудуются стульями, столами (стойками),</w:t>
      </w:r>
      <w:r>
        <w:rPr>
          <w:rFonts w:ascii="Times New Roman" w:hAnsi="Times New Roman"/>
          <w:sz w:val="28"/>
          <w:szCs w:val="28"/>
        </w:rPr>
        <w:t xml:space="preserve"> бланками заявлений, письменными принадлежностями.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</w:t>
      </w:r>
      <w:r>
        <w:rPr>
          <w:rFonts w:ascii="Times New Roman" w:hAnsi="Times New Roman"/>
          <w:sz w:val="28"/>
          <w:szCs w:val="28"/>
        </w:rPr>
        <w:t>бинета и наименования отдела;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</w:t>
      </w:r>
      <w:r>
        <w:rPr>
          <w:rFonts w:ascii="Times New Roman" w:hAnsi="Times New Roman"/>
          <w:sz w:val="28"/>
          <w:szCs w:val="28"/>
        </w:rPr>
        <w:t>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</w:t>
      </w:r>
      <w:r>
        <w:rPr>
          <w:rFonts w:ascii="Times New Roman" w:hAnsi="Times New Roman"/>
          <w:sz w:val="28"/>
          <w:szCs w:val="28"/>
        </w:rPr>
        <w:t>последнее - при наличии) и должности.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органа, осуществляющий прием, может вызвать карету неотложной скорой помощи.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</w:t>
      </w:r>
      <w:r>
        <w:rPr>
          <w:rFonts w:ascii="Times New Roman" w:hAnsi="Times New Roman"/>
          <w:sz w:val="28"/>
          <w:szCs w:val="28"/>
        </w:rPr>
        <w:t xml:space="preserve"> заранее предупреждают о существующих барьерах в здании;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</w:t>
      </w:r>
      <w:r>
        <w:rPr>
          <w:rFonts w:ascii="Times New Roman" w:hAnsi="Times New Roman"/>
          <w:sz w:val="28"/>
          <w:szCs w:val="28"/>
        </w:rPr>
        <w:t>м;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окончании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</w:t>
      </w:r>
      <w:r>
        <w:rPr>
          <w:rFonts w:ascii="Times New Roman" w:hAnsi="Times New Roman"/>
          <w:sz w:val="28"/>
          <w:szCs w:val="28"/>
        </w:rPr>
        <w:t>желанию вызывает автотранспорт и оказывает содействие при его посадке.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</w:t>
      </w:r>
      <w:r>
        <w:rPr>
          <w:rFonts w:ascii="Times New Roman" w:hAnsi="Times New Roman"/>
          <w:sz w:val="28"/>
          <w:szCs w:val="28"/>
        </w:rPr>
        <w:t>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</w:t>
      </w:r>
      <w:r>
        <w:rPr>
          <w:rFonts w:ascii="Times New Roman" w:hAnsi="Times New Roman"/>
          <w:sz w:val="28"/>
          <w:szCs w:val="28"/>
        </w:rPr>
        <w:t>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сотрудник уполномоченного органа оказывает помощь в заполнении бланков, копирует необходимые документы. Для подписания </w:t>
      </w:r>
      <w:r>
        <w:rPr>
          <w:rFonts w:ascii="Times New Roman" w:hAnsi="Times New Roman"/>
          <w:sz w:val="28"/>
          <w:szCs w:val="28"/>
        </w:rPr>
        <w:t>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</w:t>
      </w:r>
      <w:r>
        <w:rPr>
          <w:rFonts w:ascii="Times New Roman" w:hAnsi="Times New Roman"/>
          <w:sz w:val="28"/>
          <w:szCs w:val="28"/>
        </w:rPr>
        <w:t>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</w:t>
      </w:r>
      <w:r>
        <w:rPr>
          <w:rFonts w:ascii="Times New Roman" w:hAnsi="Times New Roman"/>
          <w:sz w:val="28"/>
          <w:szCs w:val="28"/>
        </w:rPr>
        <w:t>ицу или по желанию гражданина вызывает автотранспорт.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сотрудник уполномоченного органа, осуществляющий прием граждан с нарушением слуха, обращае</w:t>
      </w:r>
      <w:r>
        <w:rPr>
          <w:rFonts w:ascii="Times New Roman" w:hAnsi="Times New Roman"/>
          <w:sz w:val="28"/>
          <w:szCs w:val="28"/>
        </w:rPr>
        <w:t>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</w:t>
      </w:r>
      <w:r>
        <w:rPr>
          <w:rFonts w:ascii="Times New Roman" w:hAnsi="Times New Roman"/>
          <w:sz w:val="28"/>
          <w:szCs w:val="28"/>
        </w:rPr>
        <w:t>тового языка (сурдопереводчика);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50449" w:rsidRDefault="00B504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50449" w:rsidRDefault="00B504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204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Основными показателями доступности предоставления услуги являются: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</w:t>
      </w:r>
      <w:r>
        <w:rPr>
          <w:rFonts w:ascii="Times New Roman" w:hAnsi="Times New Roman"/>
          <w:sz w:val="28"/>
          <w:szCs w:val="28"/>
        </w:rPr>
        <w:t>массовой информации;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204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Основными</w:t>
      </w:r>
      <w:r>
        <w:rPr>
          <w:rFonts w:ascii="Times New Roman" w:hAnsi="Times New Roman"/>
          <w:sz w:val="28"/>
          <w:szCs w:val="28"/>
        </w:rPr>
        <w:t xml:space="preserve"> показателями качества предоставления услуги являются: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</w:t>
      </w:r>
      <w:r>
        <w:rPr>
          <w:rFonts w:ascii="Times New Roman" w:hAnsi="Times New Roman"/>
          <w:sz w:val="28"/>
          <w:szCs w:val="28"/>
        </w:rPr>
        <w:t>олжностными лицами, участвующими в предоставлении услуги;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усл</w:t>
      </w:r>
      <w:r>
        <w:rPr>
          <w:rFonts w:ascii="Times New Roman" w:hAnsi="Times New Roman"/>
          <w:sz w:val="28"/>
          <w:szCs w:val="28"/>
        </w:rPr>
        <w:t>уги;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 государственной власти, его должностных лиц, принимаемых (совершенных) при предоставлении услуги, по итогам рассмотрения которых вынесены решения об удовлетворе</w:t>
      </w:r>
      <w:r>
        <w:rPr>
          <w:rFonts w:ascii="Times New Roman" w:hAnsi="Times New Roman"/>
          <w:sz w:val="28"/>
          <w:szCs w:val="28"/>
        </w:rPr>
        <w:t>нии (частичном удовлетворении) требований заявителей.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ind w:firstLine="0"/>
        <w:jc w:val="center"/>
        <w:rPr>
          <w:rFonts w:cs="Times New Roman CYR"/>
          <w:b/>
          <w:bCs/>
          <w:color w:val="000000"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B50449" w:rsidRDefault="00B50449"/>
    <w:p w:rsidR="00B50449" w:rsidRDefault="00B50449">
      <w:pPr>
        <w:jc w:val="center"/>
        <w:rPr>
          <w:rFonts w:cs="Times New Roman CYR"/>
          <w:b/>
          <w:bCs/>
          <w:color w:val="000000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204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Заявитель вправе обратиться за предоставлением муниципальной услуги и подать документы, указанные в пункте </w:t>
      </w:r>
      <w:r>
        <w:rPr>
          <w:rFonts w:ascii="Times New Roman" w:hAnsi="Times New Roman"/>
          <w:sz w:val="28"/>
          <w:szCs w:val="28"/>
        </w:rPr>
        <w:t>2.</w:t>
      </w:r>
      <w:r w:rsidRPr="00F204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в электронной форме через ЕПГУ с использованием электронных документов, подписанных электронной </w:t>
      </w:r>
      <w:r>
        <w:rPr>
          <w:rFonts w:ascii="Times New Roman" w:hAnsi="Times New Roman"/>
          <w:sz w:val="28"/>
          <w:szCs w:val="28"/>
        </w:rPr>
        <w:t>подписью в соответствии с требованиями Федерального закона от 06.04.2011 № 63-ФЗ «Об электронной подписи».</w:t>
      </w:r>
    </w:p>
    <w:p w:rsidR="00B50449" w:rsidRDefault="00F142A6">
      <w:pPr>
        <w:pStyle w:val="a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Для получения муниципальной услуги посредством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ПГУ Заявитель авторизуется на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ПГУ посредством подтвержденной учетной записи в ЕСИА, затем заполняет 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 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электронной подписью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 Заявителя, представителя Заявителя, уполномоченного на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подписание Заявления.</w:t>
      </w:r>
    </w:p>
    <w:p w:rsidR="00B50449" w:rsidRDefault="00F142A6">
      <w:pPr>
        <w:pStyle w:val="a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>иля посредством СМЭВ или витрин данных заявитель вносит необходимые сведения в интерактивную форму вручную.</w:t>
      </w:r>
    </w:p>
    <w:p w:rsidR="00B50449" w:rsidRDefault="00F142A6">
      <w:pPr>
        <w:pStyle w:val="a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Заявителем в целях получения государственной (муниципальной) услуги.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</w:t>
      </w:r>
      <w:r>
        <w:rPr>
          <w:rFonts w:ascii="Times New Roman" w:hAnsi="Times New Roman"/>
          <w:sz w:val="28"/>
          <w:szCs w:val="28"/>
        </w:rPr>
        <w:t>исание заявления.</w:t>
      </w:r>
    </w:p>
    <w:p w:rsidR="00B50449" w:rsidRDefault="00F142A6">
      <w:pPr>
        <w:pStyle w:val="a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2.34.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Заявитель уведомляется о получении</w:t>
      </w:r>
      <w:r>
        <w:rPr>
          <w:rFonts w:ascii="Times New Roman" w:eastAsia="serif" w:hAnsi="Times New Roman"/>
          <w:sz w:val="28"/>
          <w:szCs w:val="28"/>
          <w:shd w:val="clear" w:color="auto" w:fill="FFFFFF"/>
        </w:rPr>
        <w:t xml:space="preserve">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ги, указанные в пункте 2.</w:t>
      </w:r>
      <w:r w:rsidRPr="00F204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</w: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</w:t>
      </w:r>
      <w:r>
        <w:rPr>
          <w:rFonts w:ascii="Times New Roman" w:hAnsi="Times New Roman"/>
          <w:sz w:val="28"/>
          <w:szCs w:val="28"/>
        </w:rPr>
        <w:lastRenderedPageBreak/>
        <w:t>предусмотренном пун</w:t>
      </w:r>
      <w:r>
        <w:rPr>
          <w:rFonts w:ascii="Times New Roman" w:hAnsi="Times New Roman"/>
          <w:sz w:val="28"/>
          <w:szCs w:val="28"/>
        </w:rPr>
        <w:t>ктом 6.6 настоящего Административного регламента.</w:t>
      </w:r>
    </w:p>
    <w:p w:rsidR="00B50449" w:rsidRDefault="00F142A6">
      <w:pPr>
        <w:pStyle w:val="a7"/>
        <w:widowControl/>
        <w:rPr>
          <w:rFonts w:ascii="Times New Roman" w:hAnsi="Times New Roman"/>
          <w:sz w:val="28"/>
          <w:szCs w:val="28"/>
        </w:rPr>
      </w:pPr>
      <w:r w:rsidRPr="00F20427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2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</w:t>
      </w:r>
      <w:r w:rsidRPr="00F20427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3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5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. Выбор Заявителем способа подачи Заявления и документов, необходимых для получения государственной (муниципальной) услуги, осуществляется в соответствии с законодательством Российский Федерации.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 w:rsidRPr="00F20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204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xml</w:t>
      </w:r>
      <w:r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docx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odt</w:t>
      </w:r>
      <w:r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настоящего пункта);</w:t>
      </w:r>
    </w:p>
    <w:p w:rsidR="00B50449" w:rsidRDefault="00F142A6">
      <w:pPr>
        <w:ind w:rightChars="37" w:right="89" w:firstLine="42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xls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xlsx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ods</w:t>
      </w:r>
      <w:r>
        <w:rPr>
          <w:rFonts w:ascii="Times New Roman" w:hAnsi="Times New Roman"/>
          <w:sz w:val="28"/>
          <w:szCs w:val="28"/>
        </w:rPr>
        <w:t xml:space="preserve"> - для документов, </w:t>
      </w:r>
      <w:r>
        <w:rPr>
          <w:rFonts w:ascii="Times New Roman" w:hAnsi="Times New Roman"/>
          <w:sz w:val="28"/>
          <w:szCs w:val="28"/>
        </w:rPr>
        <w:t>содержащих расчеты;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настоящего пункта), а </w:t>
      </w:r>
      <w:r>
        <w:rPr>
          <w:rFonts w:ascii="Times New Roman" w:hAnsi="Times New Roman"/>
          <w:sz w:val="28"/>
          <w:szCs w:val="28"/>
        </w:rPr>
        <w:t>также документов с графическим содержанием.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>
        <w:rPr>
          <w:rFonts w:ascii="Times New Roman" w:hAnsi="Times New Roman"/>
          <w:sz w:val="28"/>
          <w:szCs w:val="28"/>
        </w:rPr>
        <w:t xml:space="preserve"> разрешении 300 - 500 </w:t>
      </w:r>
      <w:r>
        <w:rPr>
          <w:rFonts w:ascii="Times New Roman" w:hAnsi="Times New Roman"/>
          <w:sz w:val="28"/>
          <w:szCs w:val="28"/>
        </w:rPr>
        <w:t>dpi</w:t>
      </w:r>
      <w:r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</w:t>
      </w:r>
      <w:r>
        <w:rPr>
          <w:rFonts w:ascii="Times New Roman" w:hAnsi="Times New Roman"/>
          <w:sz w:val="28"/>
          <w:szCs w:val="28"/>
        </w:rPr>
        <w:t>ого графического изображения);</w:t>
      </w:r>
    </w:p>
    <w:p w:rsidR="00B50449" w:rsidRDefault="00F142A6">
      <w:pPr>
        <w:ind w:rightChars="1" w:right="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</w:t>
      </w:r>
    </w:p>
    <w:p w:rsidR="00B50449" w:rsidRDefault="00F142A6">
      <w:pPr>
        <w:ind w:rightChars="37" w:right="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графической подписи лица, печати, </w:t>
      </w:r>
      <w:r>
        <w:rPr>
          <w:rFonts w:ascii="Times New Roman" w:hAnsi="Times New Roman"/>
          <w:sz w:val="28"/>
          <w:szCs w:val="28"/>
        </w:rPr>
        <w:t>углового штампа бланка;</w:t>
      </w:r>
    </w:p>
    <w:p w:rsidR="00B50449" w:rsidRDefault="00F142A6">
      <w:pPr>
        <w:ind w:rightChars="1" w:right="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50449" w:rsidRDefault="00F142A6">
      <w:pPr>
        <w:ind w:rightChars="37" w:right="89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</w:t>
      </w:r>
      <w:r>
        <w:rPr>
          <w:rFonts w:ascii="Times New Roman" w:hAnsi="Times New Roman"/>
          <w:sz w:val="28"/>
          <w:szCs w:val="28"/>
        </w:rPr>
        <w:t>истов в документе;</w:t>
      </w:r>
    </w:p>
    <w:p w:rsidR="00B50449" w:rsidRDefault="00F142A6">
      <w:pPr>
        <w:ind w:rightChars="37" w:right="89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50449" w:rsidRDefault="00F142A6">
      <w:pPr>
        <w:ind w:rightChars="1" w:right="2"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подлежащие представлению в </w:t>
      </w:r>
      <w:r>
        <w:rPr>
          <w:rFonts w:ascii="Times New Roman" w:hAnsi="Times New Roman"/>
          <w:sz w:val="28"/>
          <w:szCs w:val="28"/>
        </w:rPr>
        <w:t xml:space="preserve">форматах </w:t>
      </w:r>
      <w:r>
        <w:rPr>
          <w:rFonts w:ascii="Times New Roman" w:hAnsi="Times New Roman"/>
          <w:sz w:val="28"/>
          <w:szCs w:val="28"/>
        </w:rPr>
        <w:t>xls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xlsx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ods</w:t>
      </w:r>
      <w:r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6" w:name="sub_89"/>
      <w:r>
        <w:rPr>
          <w:rFonts w:ascii="Times New Roman" w:hAnsi="Times New Roman"/>
          <w:color w:val="auto"/>
          <w:sz w:val="28"/>
          <w:szCs w:val="28"/>
        </w:rPr>
        <w:t xml:space="preserve">Раздел III. Состав, последовательность и сроки выполнении административных процедур (действий), требования к порядку их выполнения, в том числе особенности выполнения </w:t>
      </w:r>
      <w:r>
        <w:rPr>
          <w:rFonts w:ascii="Times New Roman" w:hAnsi="Times New Roman"/>
          <w:color w:val="auto"/>
          <w:sz w:val="28"/>
          <w:szCs w:val="28"/>
        </w:rPr>
        <w:t>административных процедур в электронной форме</w:t>
      </w:r>
    </w:p>
    <w:bookmarkEnd w:id="86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7" w:name="sub_90"/>
      <w:r>
        <w:rPr>
          <w:rFonts w:ascii="Times New Roman" w:hAnsi="Times New Roman"/>
          <w:color w:val="auto"/>
          <w:sz w:val="28"/>
          <w:szCs w:val="28"/>
        </w:rPr>
        <w:t>Исчерпывающий перечень административных процедур</w:t>
      </w:r>
    </w:p>
    <w:bookmarkEnd w:id="87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88" w:name="sub_91"/>
      <w:r>
        <w:rPr>
          <w:rFonts w:ascii="Times New Roman" w:hAnsi="Times New Roman"/>
          <w:sz w:val="28"/>
          <w:szCs w:val="28"/>
        </w:rPr>
        <w:t>3.1.</w:t>
      </w:r>
      <w:bookmarkStart w:id="89" w:name="sub_211"/>
      <w:bookmarkStart w:id="90" w:name="sub_92"/>
      <w:bookmarkEnd w:id="88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административных процедур и административных действий подуслуги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установку и эксплуатацию рекламной конструкции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bookmarkEnd w:id="89"/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проверка д</w:t>
      </w:r>
      <w:r>
        <w:rPr>
          <w:sz w:val="28"/>
          <w:szCs w:val="28"/>
        </w:rPr>
        <w:t>окументов и регистрация заявления, формирование начисления для оплаты госпошлины;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проверка сведений об оплате в ГИС ГМП;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СМЭВ;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выдача результата (н</w:t>
      </w:r>
      <w:r>
        <w:rPr>
          <w:sz w:val="28"/>
          <w:szCs w:val="28"/>
        </w:rPr>
        <w:t>езависимости от выбора заявителя).</w:t>
      </w:r>
    </w:p>
    <w:p w:rsidR="00B50449" w:rsidRDefault="00F142A6">
      <w:pPr>
        <w:rPr>
          <w:sz w:val="28"/>
          <w:szCs w:val="28"/>
        </w:rPr>
      </w:pPr>
      <w:bookmarkStart w:id="91" w:name="sub_212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Описание административных процедур и административных действий подуслуги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Аннулирование разрешения на установку и эксплуатацию рекламной конструкции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bookmarkEnd w:id="91"/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получение сведений п</w:t>
      </w:r>
      <w:r>
        <w:rPr>
          <w:sz w:val="28"/>
          <w:szCs w:val="28"/>
        </w:rPr>
        <w:t>осредством СМЭВ;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B50449" w:rsidRDefault="00F142A6">
      <w:pPr>
        <w:rPr>
          <w:sz w:val="28"/>
          <w:szCs w:val="28"/>
        </w:rPr>
      </w:pPr>
      <w:r>
        <w:rPr>
          <w:sz w:val="28"/>
          <w:szCs w:val="28"/>
        </w:rPr>
        <w:t>выдача результата (независимо от выбора заявителя).</w:t>
      </w:r>
    </w:p>
    <w:p w:rsidR="00B50449" w:rsidRDefault="00F142A6">
      <w:pPr>
        <w:rPr>
          <w:sz w:val="28"/>
          <w:szCs w:val="28"/>
        </w:rPr>
      </w:pPr>
      <w:bookmarkStart w:id="92" w:name="sub_213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 xml:space="preserve">.3. Описание административных процедур представлено в </w:t>
      </w:r>
      <w:hyperlink w:anchor="sub_15000" w:history="1">
        <w:r>
          <w:rPr>
            <w:sz w:val="28"/>
            <w:szCs w:val="28"/>
          </w:rPr>
          <w:t>П</w:t>
        </w:r>
        <w:r>
          <w:rPr>
            <w:rStyle w:val="a8"/>
            <w:color w:val="auto"/>
            <w:sz w:val="28"/>
            <w:szCs w:val="28"/>
          </w:rPr>
          <w:t xml:space="preserve">риложении </w:t>
        </w:r>
        <w:r>
          <w:rPr>
            <w:rStyle w:val="a8"/>
            <w:color w:val="auto"/>
            <w:sz w:val="28"/>
            <w:szCs w:val="28"/>
          </w:rPr>
          <w:t>№</w:t>
        </w:r>
        <w:r>
          <w:rPr>
            <w:rStyle w:val="a8"/>
            <w:color w:val="auto"/>
            <w:sz w:val="28"/>
            <w:szCs w:val="28"/>
          </w:rPr>
          <w:t> </w:t>
        </w:r>
        <w:r>
          <w:rPr>
            <w:rStyle w:val="a8"/>
            <w:color w:val="auto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Административному регламенту.</w:t>
      </w:r>
    </w:p>
    <w:p w:rsidR="00B50449" w:rsidRDefault="00B5044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93" w:name="sub_99"/>
      <w:bookmarkEnd w:id="90"/>
      <w:bookmarkEnd w:id="92"/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bookmarkEnd w:id="9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sz w:val="28"/>
          <w:szCs w:val="28"/>
        </w:rPr>
      </w:pPr>
      <w:bookmarkStart w:id="94" w:name="sub_33314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B50449" w:rsidRDefault="00F142A6">
      <w:pPr>
        <w:rPr>
          <w:sz w:val="28"/>
          <w:szCs w:val="28"/>
        </w:rPr>
      </w:pPr>
      <w:bookmarkStart w:id="95" w:name="sub_2211"/>
      <w:bookmarkEnd w:id="94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.1. получение информаци</w:t>
      </w:r>
      <w:r>
        <w:rPr>
          <w:sz w:val="28"/>
          <w:szCs w:val="28"/>
        </w:rPr>
        <w:t>и о порядке и сроках предоставления муниципальной услуги; формирование заявления;</w:t>
      </w:r>
    </w:p>
    <w:p w:rsidR="00B50449" w:rsidRDefault="00F142A6">
      <w:pPr>
        <w:rPr>
          <w:sz w:val="28"/>
          <w:szCs w:val="28"/>
        </w:rPr>
      </w:pPr>
      <w:bookmarkStart w:id="96" w:name="sub_2212"/>
      <w:bookmarkEnd w:id="95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.2.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50449" w:rsidRDefault="00F142A6">
      <w:pPr>
        <w:rPr>
          <w:sz w:val="28"/>
          <w:szCs w:val="28"/>
        </w:rPr>
      </w:pPr>
      <w:bookmarkStart w:id="97" w:name="sub_2213"/>
      <w:bookmarkEnd w:id="96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.3. получение результата предоставления</w:t>
      </w:r>
      <w:r>
        <w:rPr>
          <w:sz w:val="28"/>
          <w:szCs w:val="28"/>
        </w:rPr>
        <w:t xml:space="preserve"> муниципальной услуги;</w:t>
      </w:r>
    </w:p>
    <w:p w:rsidR="00B50449" w:rsidRDefault="00F142A6">
      <w:pPr>
        <w:rPr>
          <w:sz w:val="28"/>
          <w:szCs w:val="28"/>
        </w:rPr>
      </w:pPr>
      <w:bookmarkStart w:id="98" w:name="sub_2214"/>
      <w:bookmarkEnd w:id="97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.4. получение сведений о ходе рассмотрения заявления;</w:t>
      </w:r>
    </w:p>
    <w:p w:rsidR="00B50449" w:rsidRDefault="00F142A6">
      <w:pPr>
        <w:rPr>
          <w:sz w:val="28"/>
          <w:szCs w:val="28"/>
        </w:rPr>
      </w:pPr>
      <w:bookmarkStart w:id="99" w:name="sub_2215"/>
      <w:bookmarkEnd w:id="98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>.5. осуществление оценки качества предоставления муниципальной услуги;</w:t>
      </w:r>
    </w:p>
    <w:p w:rsidR="00B50449" w:rsidRDefault="00F142A6">
      <w:pPr>
        <w:rPr>
          <w:sz w:val="28"/>
          <w:szCs w:val="28"/>
        </w:rPr>
      </w:pPr>
      <w:bookmarkStart w:id="100" w:name="sub_2216"/>
      <w:bookmarkEnd w:id="99"/>
      <w:r w:rsidRPr="00F204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427">
        <w:rPr>
          <w:sz w:val="28"/>
          <w:szCs w:val="28"/>
        </w:rPr>
        <w:t>4</w:t>
      </w:r>
      <w:r>
        <w:rPr>
          <w:sz w:val="28"/>
          <w:szCs w:val="28"/>
        </w:rPr>
        <w:t xml:space="preserve">.6. досудебное (внесудебное) обжалование решений и действий (бездействия) Уполномоченного органа </w:t>
      </w:r>
      <w:r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bookmarkEnd w:id="100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jc w:val="center"/>
        <w:rPr>
          <w:rFonts w:cs="Times New Roman CYR"/>
          <w:sz w:val="28"/>
          <w:szCs w:val="28"/>
        </w:rPr>
      </w:pPr>
      <w:bookmarkStart w:id="101" w:name="sub_101"/>
      <w:r>
        <w:rPr>
          <w:rFonts w:cs="Times New Roman CYR"/>
          <w:b/>
          <w:bCs/>
          <w:sz w:val="28"/>
          <w:szCs w:val="28"/>
        </w:rPr>
        <w:t>Порядок осуществления административных процедур (действий)</w:t>
      </w:r>
      <w:r>
        <w:rPr>
          <w:rFonts w:cs="Times New Roman CYR"/>
          <w:b/>
          <w:bCs/>
          <w:sz w:val="28"/>
          <w:szCs w:val="28"/>
        </w:rPr>
        <w:t xml:space="preserve">, в том числе </w:t>
      </w:r>
      <w:r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</w:t>
      </w:r>
      <w:r>
        <w:rPr>
          <w:rFonts w:ascii="Times New Roman" w:hAnsi="Times New Roman"/>
          <w:b/>
          <w:bCs/>
          <w:sz w:val="28"/>
          <w:szCs w:val="28"/>
        </w:rPr>
        <w:t>дур</w:t>
      </w:r>
      <w:r>
        <w:rPr>
          <w:rFonts w:cs="Times New Roman CYR"/>
          <w:b/>
          <w:bCs/>
          <w:sz w:val="28"/>
          <w:szCs w:val="28"/>
        </w:rPr>
        <w:t xml:space="preserve"> в </w:t>
      </w:r>
      <w:r>
        <w:rPr>
          <w:rFonts w:cs="Times New Roman CYR"/>
          <w:b/>
          <w:bCs/>
          <w:sz w:val="28"/>
          <w:szCs w:val="28"/>
        </w:rPr>
        <w:t>электронной форме</w:t>
      </w:r>
      <w:r>
        <w:rPr>
          <w:rFonts w:cs="Times New Roman CYR"/>
          <w:sz w:val="28"/>
          <w:szCs w:val="28"/>
        </w:rPr>
        <w:t xml:space="preserve"> </w:t>
      </w:r>
    </w:p>
    <w:p w:rsidR="00B50449" w:rsidRDefault="00B50449">
      <w:pPr>
        <w:jc w:val="center"/>
        <w:rPr>
          <w:rFonts w:cs="Times New Roman CYR"/>
          <w:color w:val="000000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204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через МФЦ.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</w:t>
      </w:r>
      <w:r>
        <w:rPr>
          <w:rFonts w:ascii="Times New Roman" w:hAnsi="Times New Roman"/>
          <w:sz w:val="28"/>
          <w:szCs w:val="28"/>
        </w:rPr>
        <w:t>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проверяет правильность адресности корреспонденции. Ошибочно (не по адресу) </w:t>
      </w:r>
      <w:r>
        <w:rPr>
          <w:rFonts w:ascii="Times New Roman" w:hAnsi="Times New Roman"/>
          <w:sz w:val="28"/>
          <w:szCs w:val="28"/>
        </w:rPr>
        <w:t>присланные письма возвращаются в организацию почтовой связи невскрытыми;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проверяет, что заявление написано разборчиво, ф</w:t>
      </w:r>
      <w:r>
        <w:rPr>
          <w:rFonts w:ascii="Times New Roman" w:hAnsi="Times New Roman"/>
          <w:sz w:val="28"/>
          <w:szCs w:val="28"/>
        </w:rPr>
        <w:t>амилии, имена, отчества (при наличии), наименование, адрес места жительства, адрес местонахождения, написаны полностью;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проводит первичную проверку представленных копий документов, их соответствие действующему законодательству, а также проверяет, что ук</w:t>
      </w:r>
      <w:r>
        <w:rPr>
          <w:rFonts w:ascii="Times New Roman" w:hAnsi="Times New Roman"/>
          <w:sz w:val="28"/>
          <w:szCs w:val="28"/>
        </w:rPr>
        <w:t>азанные копии заверены в установленном законодательством порядке;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50449" w:rsidRDefault="00F142A6">
      <w:pPr>
        <w:pStyle w:val="1"/>
        <w:ind w:firstLine="720"/>
        <w:jc w:val="both"/>
        <w:rPr>
          <w:b w:val="0"/>
          <w:bCs/>
          <w:sz w:val="28"/>
          <w:szCs w:val="28"/>
        </w:rPr>
      </w:pPr>
      <w:bookmarkStart w:id="102" w:name="sub_231"/>
      <w:r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 xml:space="preserve">.6. </w:t>
      </w:r>
      <w:r>
        <w:rPr>
          <w:b w:val="0"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  <w:r>
        <w:rPr>
          <w:b w:val="0"/>
          <w:bCs/>
          <w:sz w:val="28"/>
          <w:szCs w:val="28"/>
        </w:rPr>
        <w:t xml:space="preserve">: </w:t>
      </w:r>
    </w:p>
    <w:p w:rsidR="00B50449" w:rsidRDefault="00F142A6">
      <w:pPr>
        <w:pStyle w:val="1"/>
        <w:ind w:firstLine="4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Формирование заявления.</w:t>
      </w:r>
    </w:p>
    <w:p w:rsidR="00B50449" w:rsidRDefault="00F142A6">
      <w:pPr>
        <w:rPr>
          <w:sz w:val="28"/>
          <w:szCs w:val="28"/>
        </w:rPr>
      </w:pPr>
      <w:bookmarkStart w:id="103" w:name="sub_2311"/>
      <w:bookmarkEnd w:id="102"/>
      <w:r>
        <w:rPr>
          <w:bCs/>
          <w:sz w:val="28"/>
          <w:szCs w:val="28"/>
        </w:rPr>
        <w:t>3.6.</w:t>
      </w:r>
      <w:r>
        <w:rPr>
          <w:sz w:val="28"/>
          <w:szCs w:val="28"/>
        </w:rPr>
        <w:t xml:space="preserve">1. Формирование заявления осуществляется посредством заполнения электронной формы заявления на </w:t>
      </w:r>
      <w:hyperlink r:id="rId41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B50449" w:rsidRDefault="00F142A6">
      <w:pPr>
        <w:rPr>
          <w:sz w:val="28"/>
          <w:szCs w:val="28"/>
        </w:rPr>
      </w:pPr>
      <w:bookmarkStart w:id="104" w:name="sub_33315"/>
      <w:bookmarkEnd w:id="103"/>
      <w:r>
        <w:rPr>
          <w:bCs/>
          <w:sz w:val="28"/>
          <w:szCs w:val="28"/>
        </w:rPr>
        <w:t>3.6.</w:t>
      </w:r>
      <w:r>
        <w:rPr>
          <w:sz w:val="28"/>
          <w:szCs w:val="28"/>
        </w:rPr>
        <w:t>2 Форматно-логическая проверка сформированного заявления осуществляется после заполнения заявителем каждого из по</w:t>
      </w:r>
      <w:r>
        <w:rPr>
          <w:sz w:val="28"/>
          <w:szCs w:val="28"/>
        </w:rPr>
        <w:t xml:space="preserve">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8"/>
          <w:szCs w:val="28"/>
        </w:rPr>
        <w:t>заявления.</w:t>
      </w:r>
    </w:p>
    <w:p w:rsidR="00B50449" w:rsidRDefault="00F142A6">
      <w:pPr>
        <w:rPr>
          <w:sz w:val="28"/>
          <w:szCs w:val="28"/>
        </w:rPr>
      </w:pPr>
      <w:bookmarkStart w:id="105" w:name="sub_2313"/>
      <w:bookmarkEnd w:id="104"/>
      <w:r>
        <w:rPr>
          <w:bCs/>
          <w:sz w:val="28"/>
          <w:szCs w:val="28"/>
        </w:rPr>
        <w:t>3.6.</w:t>
      </w:r>
      <w:r>
        <w:rPr>
          <w:sz w:val="28"/>
          <w:szCs w:val="28"/>
        </w:rPr>
        <w:t>3. При формировании заявления заявителю обеспечивается:</w:t>
      </w:r>
    </w:p>
    <w:p w:rsidR="00B50449" w:rsidRDefault="00F142A6">
      <w:pPr>
        <w:rPr>
          <w:sz w:val="28"/>
          <w:szCs w:val="28"/>
        </w:rPr>
      </w:pPr>
      <w:bookmarkStart w:id="106" w:name="sub_23131"/>
      <w:bookmarkEnd w:id="105"/>
      <w:r>
        <w:rPr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</w:t>
      </w:r>
      <w:r w:rsidRPr="00F20427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B50449" w:rsidRDefault="00F142A6">
      <w:pPr>
        <w:rPr>
          <w:sz w:val="28"/>
          <w:szCs w:val="28"/>
        </w:rPr>
      </w:pPr>
      <w:bookmarkStart w:id="107" w:name="sub_23132"/>
      <w:bookmarkEnd w:id="106"/>
      <w:r>
        <w:rPr>
          <w:sz w:val="28"/>
          <w:szCs w:val="28"/>
        </w:rPr>
        <w:lastRenderedPageBreak/>
        <w:t>б) возможн</w:t>
      </w:r>
      <w:r>
        <w:rPr>
          <w:sz w:val="28"/>
          <w:szCs w:val="28"/>
        </w:rPr>
        <w:t>ость печати на бумажном носителе копии электронной формы заявления;</w:t>
      </w:r>
    </w:p>
    <w:p w:rsidR="00B50449" w:rsidRDefault="00F142A6">
      <w:pPr>
        <w:rPr>
          <w:sz w:val="28"/>
          <w:szCs w:val="28"/>
        </w:rPr>
      </w:pPr>
      <w:bookmarkStart w:id="108" w:name="sub_23133"/>
      <w:bookmarkEnd w:id="107"/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</w:t>
      </w:r>
      <w:r>
        <w:rPr>
          <w:sz w:val="28"/>
          <w:szCs w:val="28"/>
        </w:rPr>
        <w:t>ений в электронную форму заявления;</w:t>
      </w:r>
    </w:p>
    <w:p w:rsidR="00B50449" w:rsidRDefault="00F142A6">
      <w:pPr>
        <w:rPr>
          <w:sz w:val="28"/>
          <w:szCs w:val="28"/>
        </w:rPr>
      </w:pPr>
      <w:bookmarkStart w:id="109" w:name="sub_23134"/>
      <w:bookmarkEnd w:id="108"/>
      <w:r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42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, в части, касающейся сведений, отсутствующих в ЕСИА;</w:t>
      </w:r>
    </w:p>
    <w:p w:rsidR="00B50449" w:rsidRDefault="00F142A6">
      <w:pPr>
        <w:rPr>
          <w:sz w:val="28"/>
          <w:szCs w:val="28"/>
        </w:rPr>
      </w:pPr>
      <w:bookmarkStart w:id="110" w:name="sub_23135"/>
      <w:bookmarkEnd w:id="109"/>
      <w:r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50449" w:rsidRDefault="00F142A6">
      <w:pPr>
        <w:rPr>
          <w:sz w:val="28"/>
          <w:szCs w:val="28"/>
        </w:rPr>
      </w:pPr>
      <w:bookmarkStart w:id="111" w:name="sub_23136"/>
      <w:bookmarkEnd w:id="110"/>
      <w:r>
        <w:rPr>
          <w:sz w:val="28"/>
          <w:szCs w:val="28"/>
        </w:rPr>
        <w:t xml:space="preserve">е) возможность доступа заявителя на </w:t>
      </w:r>
      <w:hyperlink r:id="rId43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50449" w:rsidRDefault="00F142A6">
      <w:pPr>
        <w:rPr>
          <w:sz w:val="28"/>
          <w:szCs w:val="28"/>
        </w:rPr>
      </w:pPr>
      <w:bookmarkStart w:id="112" w:name="sub_232"/>
      <w:bookmarkEnd w:id="111"/>
      <w:r>
        <w:rPr>
          <w:sz w:val="28"/>
          <w:szCs w:val="28"/>
        </w:rPr>
        <w:t>3.6.4.</w:t>
      </w:r>
      <w:r>
        <w:rPr>
          <w:sz w:val="28"/>
          <w:szCs w:val="28"/>
        </w:rPr>
        <w:t xml:space="preserve"> Сформированное и подписанное заявление и иные до</w:t>
      </w:r>
      <w:r>
        <w:rPr>
          <w:sz w:val="28"/>
          <w:szCs w:val="28"/>
        </w:rPr>
        <w:t>кументы, необходимые для предоставления муниципальной услуги, направляются в Уполномоченный орган посредством</w:t>
      </w:r>
      <w:r>
        <w:rPr>
          <w:sz w:val="28"/>
          <w:szCs w:val="28"/>
        </w:rPr>
        <w:t xml:space="preserve"> </w:t>
      </w:r>
      <w:hyperlink r:id="rId44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.</w:t>
      </w:r>
    </w:p>
    <w:p w:rsidR="00B50449" w:rsidRDefault="00F142A6">
      <w:pPr>
        <w:rPr>
          <w:sz w:val="28"/>
          <w:szCs w:val="28"/>
        </w:rPr>
      </w:pPr>
      <w:bookmarkStart w:id="113" w:name="sub_233"/>
      <w:bookmarkEnd w:id="112"/>
      <w:r>
        <w:rPr>
          <w:sz w:val="28"/>
          <w:szCs w:val="28"/>
        </w:rPr>
        <w:t>3.6.5.</w:t>
      </w:r>
      <w:r>
        <w:rPr>
          <w:sz w:val="28"/>
          <w:szCs w:val="28"/>
        </w:rPr>
        <w:t xml:space="preserve"> Уполномоченный орган обеспечивает в срок не позднее 1 рабочего </w:t>
      </w:r>
      <w:r>
        <w:rPr>
          <w:sz w:val="28"/>
          <w:szCs w:val="28"/>
        </w:rPr>
        <w:t>дня с момента подачи заявления на</w:t>
      </w:r>
      <w:r>
        <w:rPr>
          <w:sz w:val="28"/>
          <w:szCs w:val="28"/>
        </w:rPr>
        <w:t xml:space="preserve"> </w:t>
      </w:r>
      <w:hyperlink r:id="rId45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 в случае его поступления в нерабочий или праздничный день - в следующий за ним первый рабочий день:</w:t>
      </w:r>
    </w:p>
    <w:p w:rsidR="00B50449" w:rsidRDefault="00F142A6">
      <w:pPr>
        <w:rPr>
          <w:sz w:val="28"/>
          <w:szCs w:val="28"/>
        </w:rPr>
      </w:pPr>
      <w:bookmarkStart w:id="114" w:name="sub_2331"/>
      <w:bookmarkEnd w:id="113"/>
      <w:r>
        <w:rPr>
          <w:sz w:val="28"/>
          <w:szCs w:val="28"/>
        </w:rPr>
        <w:t>а) прием документов, необходимых для предост</w:t>
      </w:r>
      <w:r>
        <w:rPr>
          <w:sz w:val="28"/>
          <w:szCs w:val="28"/>
        </w:rPr>
        <w:t>авления муниципальной услуги, и направление заявителю электронного сообщения о поступлении заявления;</w:t>
      </w:r>
    </w:p>
    <w:p w:rsidR="00B50449" w:rsidRDefault="00F142A6">
      <w:pPr>
        <w:rPr>
          <w:sz w:val="28"/>
          <w:szCs w:val="28"/>
        </w:rPr>
      </w:pPr>
      <w:bookmarkStart w:id="115" w:name="sub_2332"/>
      <w:bookmarkEnd w:id="114"/>
      <w:r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</w:t>
      </w:r>
      <w:r>
        <w:rPr>
          <w:sz w:val="28"/>
          <w:szCs w:val="28"/>
        </w:rPr>
        <w:t>ниципальной услуги.</w:t>
      </w:r>
    </w:p>
    <w:p w:rsidR="00B50449" w:rsidRDefault="00F142A6">
      <w:pPr>
        <w:rPr>
          <w:sz w:val="28"/>
          <w:szCs w:val="28"/>
        </w:rPr>
      </w:pPr>
      <w:bookmarkStart w:id="116" w:name="sub_234"/>
      <w:bookmarkEnd w:id="115"/>
      <w:r>
        <w:rPr>
          <w:sz w:val="28"/>
          <w:szCs w:val="28"/>
        </w:rPr>
        <w:t>3.6.6.</w:t>
      </w:r>
      <w:r>
        <w:rPr>
          <w:sz w:val="28"/>
          <w:szCs w:val="28"/>
        </w:rPr>
        <w:t xml:space="preserve"> Электронное заявление становится доступным для </w:t>
      </w: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</w:t>
      </w:r>
      <w:r>
        <w:rPr>
          <w:sz w:val="28"/>
          <w:szCs w:val="28"/>
        </w:rPr>
        <w:t>муниципальной услуги (далее - ГИС).</w:t>
      </w:r>
    </w:p>
    <w:p w:rsidR="00B50449" w:rsidRDefault="00F142A6">
      <w:pPr>
        <w:rPr>
          <w:color w:val="FF0000"/>
        </w:rPr>
      </w:pPr>
      <w:bookmarkStart w:id="117" w:name="sub_235"/>
      <w:bookmarkEnd w:id="116"/>
      <w:r>
        <w:t>3.6.7.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color w:val="FF0000"/>
        </w:rPr>
        <w:t>:</w:t>
      </w:r>
    </w:p>
    <w:p w:rsidR="00B50449" w:rsidRDefault="00F142A6">
      <w:pPr>
        <w:rPr>
          <w:sz w:val="28"/>
          <w:szCs w:val="28"/>
        </w:rPr>
      </w:pPr>
      <w:bookmarkStart w:id="118" w:name="sub_2351"/>
      <w:bookmarkEnd w:id="117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проверяет наличие электронных заявлений, поступивших с </w:t>
      </w:r>
      <w:hyperlink r:id="rId46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, с периодом не реже 2</w:t>
      </w:r>
      <w:r>
        <w:rPr>
          <w:sz w:val="28"/>
          <w:szCs w:val="28"/>
        </w:rPr>
        <w:t xml:space="preserve"> раз в день;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9" w:name="sub_2353"/>
      <w:bookmarkEnd w:id="118"/>
      <w:r>
        <w:rPr>
          <w:rFonts w:ascii="Times New Roman" w:hAnsi="Times New Roman"/>
          <w:sz w:val="28"/>
          <w:szCs w:val="28"/>
        </w:rPr>
        <w:t>-проверяет электронные образы документов на отсутствие компьютерных вирусов и искаженной информации;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-регистрирует документы в системе электронного документооборота уполномоченного органа, в журнале регистрации, в случае отсутствия системы эле</w:t>
      </w:r>
      <w:r>
        <w:rPr>
          <w:rFonts w:ascii="Times New Roman" w:hAnsi="Times New Roman"/>
          <w:sz w:val="28"/>
          <w:szCs w:val="28"/>
        </w:rPr>
        <w:t>ктронного документооборота;</w:t>
      </w:r>
    </w:p>
    <w:p w:rsidR="00B50449" w:rsidRDefault="00F142A6">
      <w:pPr>
        <w:widowControl/>
        <w:ind w:firstLineChars="285" w:firstLine="7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и направляет заявителю электронное уведомление через ЕПГУ о получении и регистрации от заявителя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копий документов, </w:t>
      </w:r>
      <w:r w:rsidRPr="00F20427">
        <w:rPr>
          <w:rFonts w:ascii="Times New Roman" w:eastAsia="SimSun" w:hAnsi="Times New Roman"/>
          <w:sz w:val="28"/>
          <w:szCs w:val="28"/>
          <w:lang w:eastAsia="zh-CN" w:bidi="ar"/>
        </w:rPr>
        <w:t xml:space="preserve">либо об отказе в приеме документов, необходимых для предоставления </w:t>
      </w:r>
      <w:r w:rsidRPr="00F20427">
        <w:rPr>
          <w:rFonts w:ascii="Times New Roman" w:eastAsia="SimSun" w:hAnsi="Times New Roman"/>
          <w:sz w:val="28"/>
          <w:szCs w:val="28"/>
          <w:lang w:eastAsia="zh-CN" w:bidi="ar"/>
        </w:rPr>
        <w:lastRenderedPageBreak/>
        <w:t>муниципальной услуги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отсутствия технической возможности автоматического уведомления заявителя через ЕПГУ;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</w:t>
      </w:r>
      <w:r>
        <w:rPr>
          <w:rFonts w:ascii="Times New Roman" w:hAnsi="Times New Roman"/>
          <w:sz w:val="28"/>
          <w:szCs w:val="28"/>
        </w:rPr>
        <w:t xml:space="preserve">нения административной процедуры по приему и регистрации заявления о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 с момента получения документов.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регистрацию</w:t>
      </w:r>
      <w:r>
        <w:rPr>
          <w:rFonts w:ascii="Times New Roman" w:hAnsi="Times New Roman"/>
          <w:sz w:val="28"/>
          <w:szCs w:val="28"/>
        </w:rPr>
        <w:t xml:space="preserve">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B50449" w:rsidRDefault="00F142A6">
      <w:pPr>
        <w:rPr>
          <w:sz w:val="28"/>
          <w:szCs w:val="28"/>
        </w:rPr>
      </w:pPr>
      <w:bookmarkStart w:id="120" w:name="sub_237"/>
      <w:bookmarkEnd w:id="119"/>
      <w:r>
        <w:rPr>
          <w:sz w:val="28"/>
          <w:szCs w:val="28"/>
        </w:rPr>
        <w:t>3.6.8.</w:t>
      </w:r>
      <w:r>
        <w:rPr>
          <w:sz w:val="28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47" w:history="1">
        <w:r>
          <w:rPr>
            <w:rStyle w:val="a8"/>
            <w:color w:val="auto"/>
            <w:sz w:val="28"/>
            <w:szCs w:val="28"/>
          </w:rPr>
          <w:t>ЕПГУ</w:t>
        </w:r>
      </w:hyperlink>
      <w:r>
        <w:rPr>
          <w:sz w:val="28"/>
          <w:szCs w:val="28"/>
        </w:rPr>
        <w:t>, при условии авторизации. Заявитель имеет во</w:t>
      </w:r>
      <w:r>
        <w:rPr>
          <w:sz w:val="28"/>
          <w:szCs w:val="28"/>
        </w:rPr>
        <w:t>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50449" w:rsidRDefault="00F142A6">
      <w:pPr>
        <w:rPr>
          <w:sz w:val="28"/>
          <w:szCs w:val="28"/>
        </w:rPr>
      </w:pPr>
      <w:bookmarkStart w:id="121" w:name="sub_238"/>
      <w:bookmarkEnd w:id="120"/>
      <w:r>
        <w:rPr>
          <w:sz w:val="28"/>
          <w:szCs w:val="28"/>
        </w:rPr>
        <w:t>3.6.9.</w:t>
      </w:r>
      <w:r>
        <w:rPr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B50449" w:rsidRDefault="00F142A6">
      <w:pPr>
        <w:rPr>
          <w:sz w:val="28"/>
          <w:szCs w:val="28"/>
        </w:rPr>
      </w:pPr>
      <w:bookmarkStart w:id="122" w:name="sub_2381"/>
      <w:bookmarkEnd w:id="121"/>
      <w:r>
        <w:rPr>
          <w:sz w:val="28"/>
          <w:szCs w:val="28"/>
        </w:rPr>
        <w:t>а) уведо</w:t>
      </w:r>
      <w:r>
        <w:rPr>
          <w:sz w:val="28"/>
          <w:szCs w:val="28"/>
        </w:rPr>
        <w:t>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</w:t>
      </w:r>
      <w:r>
        <w:rPr>
          <w:sz w:val="28"/>
          <w:szCs w:val="28"/>
        </w:rPr>
        <w:t>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50449" w:rsidRDefault="00F142A6">
      <w:pPr>
        <w:rPr>
          <w:sz w:val="28"/>
          <w:szCs w:val="28"/>
        </w:rPr>
      </w:pPr>
      <w:bookmarkStart w:id="123" w:name="sub_2382"/>
      <w:bookmarkEnd w:id="122"/>
      <w:r>
        <w:rPr>
          <w:sz w:val="28"/>
          <w:szCs w:val="28"/>
        </w:rPr>
        <w:t>б) уведомление о результатах рассмотрения документов</w:t>
      </w:r>
      <w:r>
        <w:rPr>
          <w:sz w:val="28"/>
          <w:szCs w:val="28"/>
        </w:rPr>
        <w:t>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</w:t>
      </w:r>
      <w:r>
        <w:rPr>
          <w:sz w:val="28"/>
          <w:szCs w:val="28"/>
        </w:rPr>
        <w:t>ии муниципальной услуги.</w:t>
      </w:r>
    </w:p>
    <w:bookmarkEnd w:id="123"/>
    <w:p w:rsidR="00B50449" w:rsidRDefault="00B50449">
      <w:pPr>
        <w:rPr>
          <w:sz w:val="28"/>
          <w:szCs w:val="28"/>
        </w:rPr>
      </w:pPr>
    </w:p>
    <w:bookmarkEnd w:id="101"/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  <w:bookmarkStart w:id="124" w:name="sub_93"/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Исправление технических ошибок допущенных при предоставлении муниципальной услуги.</w:t>
      </w:r>
    </w:p>
    <w:bookmarkEnd w:id="124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>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25" w:name="sub_94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При обращении по вопросу исправления технических ошибок заявитель представляет:</w:t>
      </w:r>
    </w:p>
    <w:bookmarkEnd w:id="125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об исправлении технических ошибок; оригинал письма или выписки из Реестра;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свидетельствующие о наличии технической ошибки.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26" w:name="sub_95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Заявление об исправлении технической ошибки подается заявителем либо его законным представителем лично, либо </w:t>
      </w:r>
      <w:r>
        <w:rPr>
          <w:rFonts w:ascii="Times New Roman" w:hAnsi="Times New Roman"/>
          <w:sz w:val="28"/>
          <w:szCs w:val="28"/>
        </w:rPr>
        <w:t>направляется по почте, либо в форме электронного документа.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27" w:name="sub_96"/>
      <w:bookmarkEnd w:id="126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полномоченного органа делопроизводства осуществляет прием и регистрацию заявления с приложенными документами и передает их в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полномоченный орган.</w:t>
      </w:r>
    </w:p>
    <w:bookmarkEnd w:id="127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</w:t>
      </w:r>
      <w:r>
        <w:rPr>
          <w:rFonts w:ascii="Times New Roman" w:hAnsi="Times New Roman"/>
          <w:sz w:val="28"/>
          <w:szCs w:val="28"/>
        </w:rPr>
        <w:t>оящим пунктом, осуществляется в день представления (поступления) заявления и документов.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 с документами, направленное на рассмотрение специалисту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28" w:name="sub_97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рассматривает документы и в целях внесения изменений в результат муниципальной услуги и осуществляет процедуры в порядке, предусмотренные настоящим Административным регламентом. Процедура, устанавливаемая настоящим пунктом, осуществляется в трехдневный сро</w:t>
      </w:r>
      <w:r>
        <w:rPr>
          <w:rFonts w:ascii="Times New Roman" w:hAnsi="Times New Roman"/>
          <w:sz w:val="28"/>
          <w:szCs w:val="28"/>
        </w:rPr>
        <w:t>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bookmarkEnd w:id="128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29" w:name="sub_98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Документы, касающиеся исп</w:t>
      </w:r>
      <w:r>
        <w:rPr>
          <w:rFonts w:ascii="Times New Roman" w:hAnsi="Times New Roman"/>
          <w:sz w:val="28"/>
          <w:szCs w:val="28"/>
        </w:rPr>
        <w:t xml:space="preserve">равления технической ошибки (заявление об исправлении технических ошибок с прилагаемыми документами) приобщаются специалистом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 к экземпляру информации либо, письма об отказе.</w:t>
      </w:r>
    </w:p>
    <w:bookmarkEnd w:id="129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0" w:name="sub_111"/>
      <w:r>
        <w:rPr>
          <w:rFonts w:ascii="Times New Roman" w:hAnsi="Times New Roman"/>
          <w:color w:val="auto"/>
          <w:sz w:val="28"/>
          <w:szCs w:val="28"/>
        </w:rPr>
        <w:t>Раздел IV. Формы контроля за исполнением административного</w:t>
      </w:r>
      <w:r>
        <w:rPr>
          <w:rFonts w:ascii="Times New Roman" w:hAnsi="Times New Roman"/>
          <w:color w:val="auto"/>
          <w:sz w:val="28"/>
          <w:szCs w:val="28"/>
        </w:rPr>
        <w:t xml:space="preserve"> регламента</w:t>
      </w: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1" w:name="sub_112"/>
      <w:bookmarkEnd w:id="130"/>
      <w:r>
        <w:rPr>
          <w:rFonts w:ascii="Times New Roman" w:hAnsi="Times New Roman"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требовании к предоставлению муниципальной услуги, а также принятием </w:t>
      </w:r>
      <w:r>
        <w:rPr>
          <w:rFonts w:ascii="Times New Roman" w:hAnsi="Times New Roman"/>
          <w:color w:val="auto"/>
          <w:sz w:val="28"/>
          <w:szCs w:val="28"/>
        </w:rPr>
        <w:t>ими решений</w:t>
      </w:r>
    </w:p>
    <w:bookmarkEnd w:id="131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2" w:name="sub_113"/>
      <w:r>
        <w:rPr>
          <w:rFonts w:ascii="Times New Roman" w:hAnsi="Times New Roman"/>
          <w:sz w:val="28"/>
          <w:szCs w:val="28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bookmarkEnd w:id="132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 органа.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и устранения нарушений прав граждан;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рассмотрения, принятия решений и подготовки ответов на о</w:t>
      </w:r>
      <w:r>
        <w:rPr>
          <w:rFonts w:ascii="Times New Roman" w:hAnsi="Times New Roman"/>
          <w:sz w:val="28"/>
          <w:szCs w:val="28"/>
        </w:rPr>
        <w:t>бращения граждан, содержащие жалобы на решения, действия (бездействие) должностных лиц.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3" w:name="sub_114"/>
      <w:r>
        <w:rPr>
          <w:rFonts w:ascii="Times New Roman" w:hAnsi="Times New Roman"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</w:t>
      </w:r>
      <w:r>
        <w:rPr>
          <w:rFonts w:ascii="Times New Roman" w:hAnsi="Times New Roman"/>
          <w:color w:val="auto"/>
          <w:sz w:val="28"/>
          <w:szCs w:val="28"/>
        </w:rPr>
        <w:t>олнотой и качеством предоставления муниципальной услуги</w:t>
      </w:r>
    </w:p>
    <w:bookmarkEnd w:id="133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4" w:name="sub_115"/>
      <w:r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5" w:name="sub_116"/>
      <w:bookmarkEnd w:id="134"/>
      <w:r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bookmarkEnd w:id="135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</w:t>
      </w:r>
      <w:r>
        <w:rPr>
          <w:rFonts w:ascii="Times New Roman" w:hAnsi="Times New Roman"/>
          <w:sz w:val="28"/>
          <w:szCs w:val="28"/>
        </w:rPr>
        <w:t>юдение положений настоящего Административного регламента;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6" w:name="sub_117"/>
      <w:r>
        <w:rPr>
          <w:rFonts w:ascii="Times New Roman" w:hAnsi="Times New Roman"/>
          <w:sz w:val="28"/>
          <w:szCs w:val="28"/>
        </w:rPr>
        <w:t>4.4. Основанием для проведения внеплановых проверок являются:</w:t>
      </w:r>
    </w:p>
    <w:bookmarkEnd w:id="136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от государственных органо</w:t>
      </w:r>
      <w:r>
        <w:rPr>
          <w:rFonts w:ascii="Times New Roman" w:hAnsi="Times New Roman"/>
          <w:sz w:val="28"/>
          <w:szCs w:val="28"/>
        </w:rPr>
        <w:t xml:space="preserve">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обращения граждан </w:t>
      </w:r>
      <w:r>
        <w:rPr>
          <w:rFonts w:ascii="Times New Roman" w:hAnsi="Times New Roman"/>
          <w:sz w:val="28"/>
          <w:szCs w:val="28"/>
        </w:rPr>
        <w:t>и юридических лиц на нарушения законодательства, в том числе на качество предоставления муниципальной услуги.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7" w:name="sub_118"/>
      <w:r>
        <w:rPr>
          <w:rFonts w:ascii="Times New Roman" w:hAnsi="Times New Roman"/>
          <w:color w:val="auto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муниципальной услуги</w:t>
      </w:r>
    </w:p>
    <w:bookmarkEnd w:id="137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38" w:name="sub_119"/>
      <w:r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Адыгея и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«Город Майкоп»</w:t>
      </w:r>
      <w:r>
        <w:rPr>
          <w:rFonts w:ascii="Times New Roman" w:hAnsi="Times New Roman"/>
          <w:sz w:val="28"/>
          <w:szCs w:val="28"/>
        </w:rPr>
        <w:t xml:space="preserve"> осуществляется при</w:t>
      </w:r>
      <w:r>
        <w:rPr>
          <w:rFonts w:ascii="Times New Roman" w:hAnsi="Times New Roman"/>
          <w:sz w:val="28"/>
          <w:szCs w:val="28"/>
        </w:rPr>
        <w:t>влечение виновных лиц к ответственности в соответствии с законодательством Российской Федерации.</w:t>
      </w:r>
    </w:p>
    <w:bookmarkEnd w:id="138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9" w:name="sub_120"/>
      <w:r>
        <w:rPr>
          <w:rFonts w:ascii="Times New Roman" w:hAnsi="Times New Roman"/>
          <w:color w:val="auto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39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0" w:name="sub_121"/>
      <w:r>
        <w:rPr>
          <w:rFonts w:ascii="Times New Roman" w:hAnsi="Times New Roman"/>
          <w:sz w:val="28"/>
          <w:szCs w:val="28"/>
        </w:rPr>
        <w:t>4.6. Граждане, и</w:t>
      </w:r>
      <w:r>
        <w:rPr>
          <w:rFonts w:ascii="Times New Roman" w:hAnsi="Times New Roman"/>
          <w:sz w:val="28"/>
          <w:szCs w:val="28"/>
        </w:rPr>
        <w:t>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bookmarkEnd w:id="140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их </w:t>
      </w:r>
      <w:r>
        <w:rPr>
          <w:rFonts w:ascii="Times New Roman" w:hAnsi="Times New Roman"/>
          <w:sz w:val="28"/>
          <w:szCs w:val="28"/>
        </w:rPr>
        <w:t>объединения и организации также имеют право: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1" w:name="sub_122"/>
      <w:r>
        <w:rPr>
          <w:rFonts w:ascii="Times New Roman" w:hAnsi="Times New Roman"/>
          <w:sz w:val="28"/>
          <w:szCs w:val="28"/>
        </w:rPr>
        <w:t>4.7. Должн</w:t>
      </w:r>
      <w:r>
        <w:rPr>
          <w:rFonts w:ascii="Times New Roman" w:hAnsi="Times New Roman"/>
          <w:sz w:val="28"/>
          <w:szCs w:val="28"/>
        </w:rPr>
        <w:t xml:space="preserve">остные лица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принимают меры к прекращению допущенных нарушений, устраняют причины и условия, способствующие совершению нарушений.</w:t>
      </w:r>
    </w:p>
    <w:bookmarkEnd w:id="141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</w:t>
      </w:r>
      <w:r>
        <w:rPr>
          <w:rFonts w:ascii="Times New Roman" w:hAnsi="Times New Roman"/>
          <w:sz w:val="28"/>
          <w:szCs w:val="28"/>
        </w:rPr>
        <w:t>доводится до сведения лиц, направивших эти замечания и предложения.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2" w:name="sub_123"/>
      <w:r>
        <w:rPr>
          <w:rFonts w:ascii="Times New Roman" w:hAnsi="Times New Roman"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bookmarkEnd w:id="142"/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3" w:name="sub_124"/>
      <w:r>
        <w:rPr>
          <w:rFonts w:ascii="Times New Roman" w:hAnsi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bookmarkEnd w:id="143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</w:t>
      </w:r>
      <w:r>
        <w:rPr>
          <w:rFonts w:ascii="Times New Roman" w:hAnsi="Times New Roman"/>
          <w:sz w:val="28"/>
          <w:szCs w:val="28"/>
        </w:rPr>
        <w:t xml:space="preserve">в порядке, которые установлены </w:t>
      </w:r>
      <w:hyperlink r:id="rId4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11.1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9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N 210-ФЗ, в том числе в следующих случая</w:t>
      </w:r>
      <w:r>
        <w:rPr>
          <w:rFonts w:ascii="Times New Roman" w:hAnsi="Times New Roman"/>
          <w:sz w:val="28"/>
          <w:szCs w:val="28"/>
        </w:rPr>
        <w:t>х: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4" w:name="sub_125"/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0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lastRenderedPageBreak/>
        <w:t>N 210-ФЗ;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5" w:name="sub_126"/>
      <w:bookmarkEnd w:id="144"/>
      <w:r>
        <w:rPr>
          <w:rFonts w:ascii="Times New Roman" w:hAnsi="Times New Roman"/>
          <w:sz w:val="28"/>
          <w:szCs w:val="28"/>
        </w:rPr>
        <w:t>2) нарушение срока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6" w:name="sub_127"/>
      <w:bookmarkEnd w:id="145"/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</w:t>
      </w:r>
      <w:r>
        <w:rPr>
          <w:rFonts w:ascii="Times New Roman" w:hAnsi="Times New Roman"/>
          <w:sz w:val="28"/>
          <w:szCs w:val="28"/>
        </w:rPr>
        <w:t>зования;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7" w:name="sub_128"/>
      <w:bookmarkEnd w:id="146"/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8" w:name="sub_129"/>
      <w:bookmarkEnd w:id="147"/>
      <w:r>
        <w:rPr>
          <w:rFonts w:ascii="Times New Roman" w:hAnsi="Times New Roman"/>
          <w:sz w:val="28"/>
          <w:szCs w:val="28"/>
        </w:rPr>
        <w:t xml:space="preserve">5) отказ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</w:t>
      </w:r>
      <w:r>
        <w:rPr>
          <w:rFonts w:ascii="Times New Roman" w:hAnsi="Times New Roman"/>
          <w:sz w:val="28"/>
          <w:szCs w:val="28"/>
        </w:rPr>
        <w:t>зования;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49" w:name="sub_130"/>
      <w:bookmarkEnd w:id="148"/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0" w:name="sub_131"/>
      <w:bookmarkEnd w:id="149"/>
      <w:r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</w:t>
      </w:r>
      <w:r>
        <w:rPr>
          <w:rFonts w:ascii="Times New Roman" w:hAnsi="Times New Roman"/>
          <w:sz w:val="28"/>
          <w:szCs w:val="28"/>
        </w:rPr>
        <w:t xml:space="preserve">о органа,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1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частью 1.1 ста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1" w:name="sub_132"/>
      <w:bookmarkEnd w:id="150"/>
      <w:r>
        <w:rPr>
          <w:rFonts w:ascii="Times New Roman" w:hAnsi="Times New Roman"/>
          <w:sz w:val="28"/>
          <w:szCs w:val="28"/>
        </w:rPr>
        <w:t>8) н</w:t>
      </w:r>
      <w:r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2" w:name="sub_133"/>
      <w:bookmarkEnd w:id="151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</w:t>
      </w:r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муниципального образования;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3" w:name="sub_134"/>
      <w:bookmarkEnd w:id="152"/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</w:t>
      </w:r>
      <w:r>
        <w:rPr>
          <w:rFonts w:ascii="Times New Roman" w:hAnsi="Times New Roman"/>
          <w:sz w:val="28"/>
          <w:szCs w:val="28"/>
        </w:rPr>
        <w:t xml:space="preserve">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2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 г. N 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4" w:name="sub_135"/>
      <w:bookmarkEnd w:id="153"/>
      <w:r>
        <w:rPr>
          <w:rFonts w:ascii="Times New Roman" w:hAnsi="Times New Roman"/>
          <w:sz w:val="28"/>
          <w:szCs w:val="28"/>
        </w:rPr>
        <w:t>5.2. Заявители вправе подать жалобу на государственных языках Республики Адыгея. О</w:t>
      </w:r>
      <w:r>
        <w:rPr>
          <w:rFonts w:ascii="Times New Roman" w:hAnsi="Times New Roman"/>
          <w:sz w:val="28"/>
          <w:szCs w:val="28"/>
        </w:rPr>
        <w:t>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bookmarkEnd w:id="154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может быть направлена</w:t>
      </w:r>
      <w:r>
        <w:rPr>
          <w:rFonts w:ascii="Times New Roman" w:hAnsi="Times New Roman"/>
          <w:sz w:val="28"/>
          <w:szCs w:val="28"/>
        </w:rPr>
        <w:t xml:space="preserve">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официального сайта муниципального образования в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</w:t>
      </w:r>
      <w:r>
        <w:rPr>
          <w:rFonts w:ascii="Times New Roman" w:hAnsi="Times New Roman"/>
          <w:sz w:val="28"/>
          <w:szCs w:val="28"/>
        </w:rPr>
        <w:t>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</w:t>
      </w:r>
      <w:r>
        <w:rPr>
          <w:rFonts w:ascii="Times New Roman" w:hAnsi="Times New Roman"/>
          <w:sz w:val="28"/>
          <w:szCs w:val="28"/>
        </w:rPr>
        <w:t>жен быть направлен ответ заявителю;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должностных лиц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</w:t>
      </w:r>
      <w:r>
        <w:rPr>
          <w:rFonts w:ascii="Times New Roman" w:hAnsi="Times New Roman"/>
          <w:sz w:val="28"/>
          <w:szCs w:val="28"/>
        </w:rPr>
        <w:t xml:space="preserve">м) должностного лица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</w:t>
      </w:r>
      <w:r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муниципального образования;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</w:t>
      </w:r>
      <w:r>
        <w:rPr>
          <w:rFonts w:ascii="Times New Roman" w:hAnsi="Times New Roman"/>
          <w:sz w:val="28"/>
          <w:szCs w:val="28"/>
        </w:rPr>
        <w:t>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</w:t>
      </w:r>
      <w:r>
        <w:rPr>
          <w:rFonts w:ascii="Times New Roman" w:hAnsi="Times New Roman"/>
          <w:sz w:val="28"/>
          <w:szCs w:val="28"/>
        </w:rPr>
        <w:t>ях, которые необходимо совершить заявителю в целях получения муниципальной услуги.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</w:t>
      </w:r>
      <w:r>
        <w:rPr>
          <w:rFonts w:ascii="Times New Roman" w:hAnsi="Times New Roman"/>
          <w:sz w:val="28"/>
          <w:szCs w:val="28"/>
        </w:rPr>
        <w:t xml:space="preserve">алования принятого решения.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3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частью 1 статьи 11.2.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lastRenderedPageBreak/>
        <w:t>27.07.2010 N 210-ФЗ, незамедлительно направляют имеющиеся материалы в органы прокуратуры.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жалобе может быть обжаловано в судебно</w:t>
      </w:r>
      <w:r>
        <w:rPr>
          <w:rFonts w:ascii="Times New Roman" w:hAnsi="Times New Roman"/>
          <w:sz w:val="28"/>
          <w:szCs w:val="28"/>
        </w:rPr>
        <w:t>м порядке, предусмотренном законодательством Российской Федерации.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5" w:name="sub_136"/>
      <w:r>
        <w:rPr>
          <w:rFonts w:ascii="Times New Roman" w:hAnsi="Times New Roman"/>
          <w:sz w:val="28"/>
          <w:szCs w:val="28"/>
        </w:rPr>
        <w:t>5.3. Способы информирования заявителей о порядке подачи и рассмо</w:t>
      </w:r>
      <w:r>
        <w:rPr>
          <w:rFonts w:ascii="Times New Roman" w:hAnsi="Times New Roman"/>
          <w:sz w:val="28"/>
          <w:szCs w:val="28"/>
        </w:rPr>
        <w:t>трения жалобы, в том числе с использованием Единого портала и Регионального портала</w:t>
      </w:r>
    </w:p>
    <w:bookmarkEnd w:id="155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</w:t>
      </w:r>
      <w:r>
        <w:rPr>
          <w:rFonts w:ascii="Times New Roman" w:hAnsi="Times New Roman"/>
          <w:sz w:val="28"/>
          <w:szCs w:val="28"/>
        </w:rPr>
        <w:t>ния, в ходе личного приема, а также по телефону, электронной почте.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bookmarkStart w:id="156" w:name="sub_137"/>
      <w:r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муниципального образования.</w:t>
      </w:r>
    </w:p>
    <w:bookmarkEnd w:id="156"/>
    <w:p w:rsidR="00B50449" w:rsidRDefault="00F1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Отношения, возникающие в </w:t>
      </w:r>
      <w:r>
        <w:rPr>
          <w:rFonts w:ascii="Times New Roman" w:hAnsi="Times New Roman"/>
          <w:sz w:val="28"/>
          <w:szCs w:val="28"/>
        </w:rPr>
        <w:t>связи с досудебным (внесудебным) обжалованием решений и действий (бездействия) муниципального образования, а также должностных лиц регулируются следующими нормативными правовыми актами: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hyperlink r:id="rId54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Феде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N 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N 31, ст. 4179; 2011, N 15, ст. 2038; N 27, ст. 3873, 3880; N 29, ст. 4291; N 30, ст. 458</w:t>
      </w:r>
      <w:r>
        <w:rPr>
          <w:rFonts w:ascii="Times New Roman" w:hAnsi="Times New Roman"/>
          <w:sz w:val="28"/>
          <w:szCs w:val="28"/>
        </w:rPr>
        <w:t>7; N 49, ст. 7061; 2012, N 31, ст. 4322; 2013, N 14, ст. 1651; N 27, ст. 3477, 3480; N 30, ст. 4084; N 51, ст. 6679; N 52, ст. 6952, 6961, 7009; 2014, N 26, ст. 3366; N 30, ст. 4264; N 49, ст. 6928; 2015, N 1, ст. 67, 72; N 10, ст. 1393;N 29, ст. 4342, 437</w:t>
      </w:r>
      <w:r>
        <w:rPr>
          <w:rFonts w:ascii="Times New Roman" w:hAnsi="Times New Roman"/>
          <w:sz w:val="28"/>
          <w:szCs w:val="28"/>
        </w:rPr>
        <w:t>6; 2016, N 7, ст. 916; N 27, ст. 4293; ст. 4294;2017, N 1, ст. 12; N 50, ст. 7555; 2018, N 1, ст. 63; N 9, ст. 1283; N 17, ст. 2447; N 18, ст. 2557; N 24, ст. 3413);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hyperlink r:id="rId55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</w:t>
      </w:r>
      <w:r>
        <w:rPr>
          <w:rFonts w:ascii="Times New Roman" w:hAnsi="Times New Roman"/>
          <w:sz w:val="28"/>
          <w:szCs w:val="28"/>
        </w:rPr>
        <w:t xml:space="preserve">ельства Российской Федерации от 16.08.2012 N 840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</w:t>
      </w:r>
      <w:r>
        <w:rPr>
          <w:rFonts w:ascii="Times New Roman" w:hAnsi="Times New Roman"/>
          <w:sz w:val="28"/>
          <w:szCs w:val="28"/>
        </w:rPr>
        <w:t>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</w:t>
      </w:r>
      <w:r>
        <w:rPr>
          <w:rFonts w:ascii="Times New Roman" w:hAnsi="Times New Roman"/>
          <w:sz w:val="28"/>
          <w:szCs w:val="28"/>
        </w:rPr>
        <w:t xml:space="preserve">енных </w:t>
      </w:r>
      <w:hyperlink r:id="rId56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</w:t>
      </w:r>
      <w:r>
        <w:rPr>
          <w:rFonts w:ascii="Times New Roman" w:hAnsi="Times New Roman"/>
          <w:sz w:val="28"/>
          <w:szCs w:val="28"/>
        </w:rPr>
        <w:t>ия государственных и муниципальных услуг и их работников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2012 N 35, ст. 4829, 2014, N 50, ст. 7113, 2015, N 47, ст. 6596; 2016, N 51, ст. 7370; 2017, N 44, ст. 6523; 2018, N 25, ст. 3696);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hyperlink r:id="rId57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 N 1198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>
        <w:rPr>
          <w:rFonts w:ascii="Times New Roman" w:hAnsi="Times New Roman"/>
          <w:sz w:val="28"/>
          <w:szCs w:val="28"/>
        </w:rPr>
        <w:t>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Федерации, 2012, N 48, ст. 6706; 2013, N 52 (часть II) ст. 7218; 2015, N 2, ст. 518; 2018, N 49 (часть VI) ст. 7600);</w:t>
      </w:r>
    </w:p>
    <w:p w:rsidR="00B50449" w:rsidRDefault="00F142A6">
      <w:pPr>
        <w:rPr>
          <w:rFonts w:ascii="Times New Roman" w:hAnsi="Times New Roman"/>
          <w:sz w:val="28"/>
          <w:szCs w:val="28"/>
        </w:rPr>
      </w:pPr>
      <w:hyperlink r:id="rId5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Адыгея от 31.03.1994 г. N 74-1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языках народов Республики Адыгея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(Ведомости Законодательного Собрания (Хасэ) - Парламента Республики Адыгея, 1994, N 5; Перечень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муниципального образования размещен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</w:t>
      </w:r>
      <w:r>
        <w:rPr>
          <w:rFonts w:ascii="Times New Roman" w:hAnsi="Times New Roman"/>
          <w:sz w:val="28"/>
          <w:szCs w:val="28"/>
        </w:rPr>
        <w:t>кций)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449" w:rsidRDefault="00B50449">
      <w:pPr>
        <w:rPr>
          <w:rFonts w:ascii="Times New Roman" w:hAnsi="Times New Roman"/>
          <w:sz w:val="28"/>
          <w:szCs w:val="28"/>
        </w:rPr>
      </w:pPr>
    </w:p>
    <w:p w:rsidR="00B50449" w:rsidRDefault="00F142A6">
      <w:pPr>
        <w:ind w:firstLine="709"/>
        <w:jc w:val="center"/>
        <w:rPr>
          <w:rFonts w:eastAsia="Times New Roman" w:cs="Times New Roman CYR"/>
          <w:b/>
          <w:bCs/>
          <w:color w:val="000000"/>
          <w:sz w:val="28"/>
          <w:szCs w:val="28"/>
        </w:rPr>
      </w:pPr>
      <w:r>
        <w:rPr>
          <w:rFonts w:eastAsia="Times New Roman" w:cs="Times New Roman CYR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Times New Roman" w:cs="Times New Roman CYR"/>
          <w:b/>
          <w:bCs/>
          <w:color w:val="000000"/>
          <w:sz w:val="28"/>
          <w:szCs w:val="28"/>
        </w:rPr>
        <w:t>VI</w:t>
      </w:r>
      <w:r>
        <w:rPr>
          <w:rFonts w:eastAsia="Times New Roman" w:cs="Times New Roman CYR"/>
          <w:b/>
          <w:bCs/>
          <w:color w:val="000000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50449" w:rsidRDefault="00B50449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0449" w:rsidRDefault="00F142A6">
      <w:pPr>
        <w:ind w:firstLine="709"/>
        <w:jc w:val="center"/>
        <w:rPr>
          <w:rFonts w:eastAsia="Times New Roman" w:cs="Times New Roman CYR"/>
          <w:b/>
          <w:bCs/>
          <w:color w:val="000000"/>
          <w:sz w:val="28"/>
          <w:szCs w:val="28"/>
        </w:rPr>
      </w:pPr>
      <w:r>
        <w:rPr>
          <w:rFonts w:eastAsia="Times New Roman" w:cs="Times New Roman CYR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</w:t>
      </w:r>
      <w:r>
        <w:rPr>
          <w:rFonts w:eastAsia="Times New Roman" w:cs="Times New Roman CYR"/>
          <w:b/>
          <w:bCs/>
          <w:color w:val="000000"/>
          <w:sz w:val="28"/>
          <w:szCs w:val="28"/>
        </w:rPr>
        <w:t>выполняемых многофункциональными центрами</w:t>
      </w:r>
    </w:p>
    <w:p w:rsidR="00B50449" w:rsidRDefault="00B50449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</w:t>
      </w:r>
      <w:r>
        <w:rPr>
          <w:rFonts w:ascii="Times New Roman" w:hAnsi="Times New Roman"/>
          <w:sz w:val="28"/>
          <w:szCs w:val="28"/>
        </w:rPr>
        <w:t>заявителей о порядке предоставления услуги в многофункциональном центре;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</w:t>
      </w:r>
      <w:r>
        <w:rPr>
          <w:rFonts w:ascii="Times New Roman" w:hAnsi="Times New Roman"/>
          <w:sz w:val="28"/>
          <w:szCs w:val="28"/>
        </w:rPr>
        <w:t>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50449" w:rsidRDefault="00B50449">
      <w:pPr>
        <w:ind w:firstLine="709"/>
        <w:jc w:val="center"/>
        <w:rPr>
          <w:rFonts w:cs="Times New Roman CYR"/>
          <w:b/>
          <w:bCs/>
          <w:color w:val="000000"/>
          <w:sz w:val="28"/>
          <w:szCs w:val="28"/>
        </w:rPr>
      </w:pPr>
    </w:p>
    <w:p w:rsidR="00B50449" w:rsidRDefault="00F142A6">
      <w:pPr>
        <w:ind w:firstLine="709"/>
        <w:jc w:val="center"/>
        <w:rPr>
          <w:rFonts w:cs="Times New Roman CYR"/>
          <w:b/>
          <w:bCs/>
          <w:color w:val="000000"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>Информирование заявителей</w:t>
      </w:r>
    </w:p>
    <w:p w:rsidR="00B50449" w:rsidRDefault="00B50449">
      <w:pPr>
        <w:ind w:firstLine="709"/>
        <w:jc w:val="center"/>
        <w:rPr>
          <w:rFonts w:cs="Times New Roman CYR"/>
          <w:b/>
          <w:bCs/>
          <w:color w:val="000000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Информирование заявителя многофункциональными центрами осуществляется следующими способами: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</w:t>
      </w:r>
      <w:r>
        <w:rPr>
          <w:rFonts w:ascii="Times New Roman" w:hAnsi="Times New Roman"/>
          <w:sz w:val="28"/>
          <w:szCs w:val="28"/>
        </w:rPr>
        <w:t xml:space="preserve"> почтовых отправлений, либо по электронной почте.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</w:t>
      </w:r>
      <w:r>
        <w:rPr>
          <w:rFonts w:ascii="Times New Roman" w:hAnsi="Times New Roman"/>
          <w:sz w:val="28"/>
          <w:szCs w:val="28"/>
        </w:rPr>
        <w:t>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</w:t>
      </w:r>
      <w:r>
        <w:rPr>
          <w:rFonts w:ascii="Times New Roman" w:hAnsi="Times New Roman"/>
          <w:sz w:val="28"/>
          <w:szCs w:val="28"/>
        </w:rPr>
        <w:t xml:space="preserve">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>
        <w:rPr>
          <w:rFonts w:ascii="Times New Roman" w:hAnsi="Times New Roman"/>
          <w:sz w:val="28"/>
          <w:szCs w:val="28"/>
        </w:rPr>
        <w:t xml:space="preserve">10 минут; 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</w:t>
      </w:r>
      <w:r>
        <w:rPr>
          <w:rFonts w:ascii="Times New Roman" w:hAnsi="Times New Roman"/>
          <w:sz w:val="28"/>
          <w:szCs w:val="28"/>
        </w:rPr>
        <w:t xml:space="preserve"> (ответ направляется заявителю в соответствии со способом, указанным в обращении);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rPr>
          <w:rFonts w:ascii="Times New Roman" w:hAnsi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</w:t>
      </w:r>
      <w:r>
        <w:rPr>
          <w:rFonts w:ascii="Times New Roman" w:hAnsi="Times New Roman"/>
          <w:sz w:val="28"/>
          <w:szCs w:val="28"/>
        </w:rPr>
        <w:t>ступившем в многофункциональный центр в письменной форме.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</w:t>
      </w:r>
      <w:r>
        <w:rPr>
          <w:rFonts w:ascii="Times New Roman" w:hAnsi="Times New Roman"/>
          <w:sz w:val="28"/>
          <w:szCs w:val="28"/>
        </w:rPr>
        <w:t>ментов в МФЦ, посредством личного обращения по сопроводительному реестру,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содержащему дату и отметку о передаче, оформленному в двух экземплярах. 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реестр заверяется сотрудником МФЦ и передается специалисту уполномоченного органа под подпись.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экземпляр сопроводительного реестра остается в уполномоченном органе и хранится как документ строгой отчетности отдельно от личных дел, </w:t>
      </w:r>
      <w:r>
        <w:rPr>
          <w:rFonts w:ascii="Times New Roman" w:hAnsi="Times New Roman"/>
          <w:sz w:val="28"/>
          <w:szCs w:val="28"/>
        </w:rPr>
        <w:lastRenderedPageBreak/>
        <w:t>второй - хранится в МФЦ. В заявлении производится отметка с указанием реквизитов реестра, по которому переданы заявлени</w:t>
      </w:r>
      <w:r>
        <w:rPr>
          <w:rFonts w:ascii="Times New Roman" w:hAnsi="Times New Roman"/>
          <w:sz w:val="28"/>
          <w:szCs w:val="28"/>
        </w:rPr>
        <w:t>е и документы.</w:t>
      </w:r>
    </w:p>
    <w:p w:rsidR="00B50449" w:rsidRDefault="00B504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49" w:rsidRDefault="00F142A6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</w:t>
      </w:r>
    </w:p>
    <w:p w:rsidR="00B50449" w:rsidRDefault="00B504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устанавливает личность </w:t>
      </w:r>
      <w:r>
        <w:rPr>
          <w:rFonts w:ascii="Times New Roman" w:hAnsi="Times New Roman"/>
          <w:sz w:val="28"/>
          <w:szCs w:val="28"/>
        </w:rPr>
        <w:t>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представленное заявление и документы на предмет: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приложены документы, необходимые для пр</w:t>
      </w:r>
      <w:r>
        <w:rPr>
          <w:rFonts w:ascii="Times New Roman" w:hAnsi="Times New Roman"/>
          <w:sz w:val="28"/>
          <w:szCs w:val="28"/>
        </w:rPr>
        <w:t>едоставления муниципальной услуги;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заполняет сведения о заявителе и представленных документах в автоматизированной информационной системе </w:t>
      </w:r>
      <w:r>
        <w:rPr>
          <w:rFonts w:ascii="Times New Roman" w:hAnsi="Times New Roman"/>
          <w:sz w:val="28"/>
          <w:szCs w:val="28"/>
        </w:rPr>
        <w:t>(АИС МФЦ);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50449" w:rsidRDefault="00F142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уведомляет </w:t>
      </w:r>
      <w:r>
        <w:rPr>
          <w:rFonts w:ascii="Times New Roman" w:hAnsi="Times New Roman"/>
          <w:sz w:val="28"/>
          <w:szCs w:val="28"/>
        </w:rPr>
        <w:t>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B50449" w:rsidRDefault="00B504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49" w:rsidRDefault="00F142A6">
      <w:pPr>
        <w:ind w:firstLine="709"/>
        <w:jc w:val="center"/>
        <w:rPr>
          <w:rFonts w:cs="Times New Roman CYR"/>
          <w:b/>
          <w:bCs/>
          <w:color w:val="000000"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B50449" w:rsidRDefault="00B50449">
      <w:pPr>
        <w:ind w:firstLine="709"/>
        <w:jc w:val="center"/>
        <w:rPr>
          <w:rFonts w:cs="Times New Roman CYR"/>
          <w:b/>
          <w:bCs/>
          <w:color w:val="000000"/>
          <w:sz w:val="28"/>
          <w:szCs w:val="28"/>
        </w:rPr>
      </w:pP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6.5. </w:t>
      </w:r>
      <w:r>
        <w:rPr>
          <w:rFonts w:eastAsia="Times New Roman" w:cs="Times New Roman CYR"/>
          <w:color w:val="000000"/>
          <w:sz w:val="28"/>
          <w:szCs w:val="28"/>
        </w:rPr>
        <w:t>При наличии в заявлении о предоставлении муниципальной ус</w:t>
      </w:r>
      <w:r>
        <w:rPr>
          <w:rFonts w:eastAsia="Times New Roman" w:cs="Times New Roman CYR"/>
          <w:color w:val="000000"/>
          <w:sz w:val="28"/>
          <w:szCs w:val="28"/>
        </w:rPr>
        <w:t>луги, уведомлении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</w:t>
      </w:r>
      <w:r>
        <w:rPr>
          <w:rFonts w:eastAsia="Times New Roman" w:cs="Times New Roman CYR"/>
          <w:color w:val="000000"/>
          <w:sz w:val="28"/>
          <w:szCs w:val="28"/>
        </w:rPr>
        <w:t xml:space="preserve"> о взаимодействии заключенным между органом местного самоуправления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</w:t>
      </w:r>
      <w:r>
        <w:rPr>
          <w:rFonts w:eastAsia="Times New Roman" w:cs="Times New Roman CYR"/>
          <w:color w:val="000000"/>
          <w:sz w:val="28"/>
          <w:szCs w:val="28"/>
        </w:rPr>
        <w:t xml:space="preserve">ения государственных и муниципальных услуг и федеральными органами исполнительной власти, </w:t>
      </w:r>
      <w:r>
        <w:rPr>
          <w:rFonts w:eastAsia="Times New Roman" w:cs="Times New Roman CYR"/>
          <w:color w:val="000000"/>
          <w:sz w:val="28"/>
          <w:szCs w:val="28"/>
        </w:rPr>
        <w:lastRenderedPageBreak/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Порядок и сроки пере</w:t>
      </w:r>
      <w:r>
        <w:rPr>
          <w:rFonts w:eastAsia="Times New Roman" w:cs="Times New Roman CYR"/>
          <w:color w:val="000000"/>
          <w:sz w:val="28"/>
          <w:szCs w:val="28"/>
        </w:rPr>
        <w:t>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</w:t>
      </w:r>
      <w:r>
        <w:rPr>
          <w:rFonts w:eastAsia="Times New Roman" w:cs="Times New Roman CYR"/>
          <w:color w:val="000000"/>
          <w:sz w:val="28"/>
          <w:szCs w:val="28"/>
        </w:rPr>
        <w:t>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</w:t>
      </w:r>
      <w:r>
        <w:rPr>
          <w:rFonts w:eastAsia="Times New Roman" w:cs="Times New Roman CYR"/>
          <w:color w:val="000000"/>
          <w:sz w:val="28"/>
          <w:szCs w:val="28"/>
        </w:rPr>
        <w:t>оуправления».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6.6.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Работник много</w:t>
      </w:r>
      <w:r>
        <w:rPr>
          <w:rFonts w:eastAsia="Times New Roman" w:cs="Times New Roman CYR"/>
          <w:color w:val="000000"/>
          <w:sz w:val="28"/>
          <w:szCs w:val="28"/>
        </w:rPr>
        <w:t>функционального центра осуществляет следующие действия: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проверяет полномочия представителя заявителя (в случае обраще</w:t>
      </w:r>
      <w:r>
        <w:rPr>
          <w:rFonts w:eastAsia="Times New Roman" w:cs="Times New Roman CYR"/>
          <w:color w:val="000000"/>
          <w:sz w:val="28"/>
          <w:szCs w:val="28"/>
        </w:rPr>
        <w:t>ния представителя заявителя);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определяет статус исполнения заявления о предоставлении</w:t>
      </w:r>
      <w:r w:rsidRPr="00F20427">
        <w:rPr>
          <w:rFonts w:eastAsia="Times New Roman" w:cs="Times New Roman CYR"/>
          <w:color w:val="000000"/>
          <w:sz w:val="28"/>
          <w:szCs w:val="28"/>
        </w:rPr>
        <w:t xml:space="preserve"> муниципальной услуги</w:t>
      </w:r>
      <w:r>
        <w:rPr>
          <w:rFonts w:eastAsia="Times New Roman" w:cs="Times New Roman CYR"/>
          <w:color w:val="000000"/>
          <w:sz w:val="28"/>
          <w:szCs w:val="28"/>
        </w:rPr>
        <w:t>, заявления о внесении изменений, уведомления в ГИС;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</w:t>
      </w:r>
      <w:r>
        <w:rPr>
          <w:rFonts w:eastAsia="Times New Roman" w:cs="Times New Roman CYR"/>
          <w:color w:val="000000"/>
          <w:sz w:val="28"/>
          <w:szCs w:val="28"/>
        </w:rPr>
        <w:t>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 xml:space="preserve">заверяет экземпляр </w:t>
      </w:r>
      <w:r>
        <w:rPr>
          <w:rFonts w:eastAsia="Times New Roman" w:cs="Times New Roman CYR"/>
          <w:color w:val="000000"/>
          <w:sz w:val="28"/>
          <w:szCs w:val="28"/>
        </w:rPr>
        <w:t>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выдает докум</w:t>
      </w:r>
      <w:r>
        <w:rPr>
          <w:rFonts w:eastAsia="Times New Roman" w:cs="Times New Roman CYR"/>
          <w:color w:val="000000"/>
          <w:sz w:val="28"/>
          <w:szCs w:val="28"/>
        </w:rPr>
        <w:t>енты заявителю, при необходимости запрашивает у заявителя подписи за каждый выданный документ;</w:t>
      </w:r>
    </w:p>
    <w:p w:rsidR="00B50449" w:rsidRDefault="00F142A6">
      <w:pPr>
        <w:ind w:firstLine="709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bookmarkStart w:id="157" w:name="sub_138"/>
      <w:r>
        <w:rPr>
          <w:rStyle w:val="a9"/>
          <w:rFonts w:ascii="Times New Roman" w:hAnsi="Times New Roman"/>
          <w:b w:val="0"/>
          <w:bCs/>
          <w:color w:val="auto"/>
        </w:rPr>
        <w:t xml:space="preserve">Приложение </w:t>
      </w:r>
      <w:r>
        <w:rPr>
          <w:rStyle w:val="a9"/>
          <w:rFonts w:ascii="Times New Roman" w:hAnsi="Times New Roman"/>
          <w:b w:val="0"/>
          <w:bCs/>
          <w:color w:val="auto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</w:rPr>
        <w:t> 1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>Административному 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>предоставления 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pStyle w:val="aa"/>
        <w:rPr>
          <w:rStyle w:val="a9"/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на соответствующей территории</w:t>
      </w:r>
      <w:r>
        <w:rPr>
          <w:rStyle w:val="a9"/>
          <w:rFonts w:ascii="Times New Roman" w:hAnsi="Times New Roman"/>
          <w:b w:val="0"/>
          <w:bCs/>
          <w:color w:val="auto"/>
        </w:rPr>
        <w:t>,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rFonts w:ascii="Times New Roman" w:hAnsi="Times New Roman"/>
          <w:b w:val="0"/>
          <w:bCs/>
          <w:color w:val="auto"/>
        </w:rPr>
        <w:t>»</w:t>
      </w:r>
    </w:p>
    <w:bookmarkEnd w:id="157"/>
    <w:p w:rsidR="00B50449" w:rsidRDefault="00B50449">
      <w:pPr>
        <w:pStyle w:val="a7"/>
        <w:widowControl/>
        <w:jc w:val="right"/>
        <w:rPr>
          <w:sz w:val="22"/>
          <w:szCs w:val="22"/>
        </w:rPr>
      </w:pPr>
    </w:p>
    <w:p w:rsidR="00B50449" w:rsidRDefault="00F142A6">
      <w:pPr>
        <w:pStyle w:val="a7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Главе муниципального образования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Город Майкоп</w:t>
      </w:r>
      <w:r>
        <w:rPr>
          <w:sz w:val="22"/>
          <w:szCs w:val="22"/>
        </w:rPr>
        <w:t>»</w:t>
      </w:r>
    </w:p>
    <w:p w:rsidR="00B50449" w:rsidRDefault="00F142A6">
      <w:pPr>
        <w:pStyle w:val="a7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50449" w:rsidRDefault="00F142A6">
      <w:pPr>
        <w:pStyle w:val="a7"/>
        <w:widowControl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50449" w:rsidRDefault="00F142A6">
      <w:pPr>
        <w:pStyle w:val="a7"/>
        <w:widowControl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50449" w:rsidRDefault="00F142A6">
      <w:pPr>
        <w:pStyle w:val="ab"/>
        <w:jc w:val="center"/>
        <w:rPr>
          <w:rFonts w:ascii="Times New Roman" w:hAnsi="Times New Roman"/>
          <w:sz w:val="22"/>
          <w:szCs w:val="22"/>
        </w:rPr>
      </w:pPr>
      <w:r>
        <w:rPr>
          <w:rStyle w:val="a9"/>
          <w:rFonts w:ascii="Times New Roman" w:hAnsi="Times New Roman"/>
          <w:color w:val="auto"/>
          <w:sz w:val="22"/>
          <w:szCs w:val="22"/>
        </w:rPr>
        <w:t>Заявление</w:t>
      </w:r>
    </w:p>
    <w:p w:rsidR="00B50449" w:rsidRDefault="00F142A6">
      <w:pPr>
        <w:pStyle w:val="ab"/>
        <w:jc w:val="center"/>
        <w:rPr>
          <w:rFonts w:ascii="Times New Roman" w:hAnsi="Times New Roman"/>
          <w:sz w:val="22"/>
          <w:szCs w:val="22"/>
        </w:rPr>
      </w:pPr>
      <w:r>
        <w:rPr>
          <w:rStyle w:val="a9"/>
          <w:rFonts w:ascii="Times New Roman" w:hAnsi="Times New Roman"/>
          <w:color w:val="auto"/>
          <w:sz w:val="22"/>
          <w:szCs w:val="22"/>
        </w:rPr>
        <w:t>на выдачу разрешения на установку</w:t>
      </w:r>
    </w:p>
    <w:p w:rsidR="00B50449" w:rsidRDefault="00F142A6">
      <w:pPr>
        <w:pStyle w:val="ab"/>
        <w:jc w:val="center"/>
        <w:rPr>
          <w:rFonts w:ascii="Times New Roman" w:hAnsi="Times New Roman"/>
          <w:sz w:val="22"/>
          <w:szCs w:val="22"/>
        </w:rPr>
      </w:pPr>
      <w:r>
        <w:rPr>
          <w:rStyle w:val="a9"/>
          <w:rFonts w:ascii="Times New Roman" w:hAnsi="Times New Roman"/>
          <w:color w:val="auto"/>
          <w:sz w:val="22"/>
          <w:szCs w:val="22"/>
        </w:rPr>
        <w:t>и эксплуатацию рекламной конструкции</w:t>
      </w:r>
    </w:p>
    <w:p w:rsidR="00B50449" w:rsidRDefault="00B50449">
      <w:pPr>
        <w:rPr>
          <w:rFonts w:ascii="Times New Roman" w:hAnsi="Times New Roman"/>
          <w:sz w:val="22"/>
          <w:szCs w:val="22"/>
        </w:rPr>
      </w:pPr>
    </w:p>
    <w:p w:rsidR="00B50449" w:rsidRDefault="00F142A6">
      <w:pPr>
        <w:pStyle w:val="ab"/>
        <w:ind w:firstLineChars="428" w:firstLine="942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В соответствии с </w:t>
      </w:r>
      <w:hyperlink r:id="rId59" w:history="1">
        <w:r>
          <w:rPr>
            <w:rStyle w:val="a8"/>
            <w:rFonts w:ascii="Times New Roman" w:hAnsi="Times New Roman"/>
            <w:color w:val="auto"/>
            <w:sz w:val="22"/>
            <w:szCs w:val="22"/>
          </w:rPr>
          <w:t>частями 9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60" w:history="1">
        <w:r>
          <w:rPr>
            <w:rStyle w:val="a8"/>
            <w:rFonts w:ascii="Times New Roman" w:hAnsi="Times New Roman"/>
            <w:color w:val="auto"/>
            <w:sz w:val="22"/>
            <w:szCs w:val="22"/>
          </w:rPr>
          <w:t>11 статьи 19</w:t>
        </w:r>
      </w:hyperlink>
      <w:r>
        <w:rPr>
          <w:rFonts w:ascii="Times New Roman" w:hAnsi="Times New Roman"/>
          <w:sz w:val="22"/>
          <w:szCs w:val="22"/>
        </w:rPr>
        <w:t xml:space="preserve"> Федерального закона от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13.03.2006 </w:t>
      </w:r>
      <w:r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 38-ФЗ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О рекламе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, прошу выдать разрешение на установку 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эксплуатацию рекламной конструкции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2"/>
        <w:gridCol w:w="4186"/>
      </w:tblGrid>
      <w:tr w:rsidR="00B5044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F142A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рекламной конструкции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B5044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044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F142A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Размер информационного </w:t>
            </w:r>
            <w:r>
              <w:rPr>
                <w:rFonts w:ascii="Times New Roman" w:hAnsi="Times New Roman"/>
                <w:sz w:val="22"/>
                <w:szCs w:val="22"/>
              </w:rPr>
              <w:t>поля, м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B5044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044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F142A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рекламного места (земельный участок, здание, сооружение, иной объект)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B5044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044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F142A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(ориентир) рекламного места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0449" w:rsidRDefault="00B5044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0449" w:rsidRDefault="00B50449">
      <w:pPr>
        <w:ind w:firstLine="0"/>
        <w:rPr>
          <w:sz w:val="22"/>
          <w:szCs w:val="22"/>
        </w:rPr>
      </w:pP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пособ направления результата предоставления муниципальной услуги</w:t>
      </w:r>
      <w:r>
        <w:rPr>
          <w:sz w:val="22"/>
          <w:szCs w:val="22"/>
        </w:rPr>
        <w:t xml:space="preserve"> (нужное подчеркнуть)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в форме электронного документа в личном кабинете на </w:t>
      </w:r>
      <w:hyperlink r:id="rId61" w:history="1">
        <w:r>
          <w:rPr>
            <w:rStyle w:val="a8"/>
            <w:color w:val="auto"/>
            <w:sz w:val="22"/>
            <w:szCs w:val="22"/>
          </w:rPr>
          <w:t>ЕПГУ</w:t>
        </w:r>
      </w:hyperlink>
      <w:r>
        <w:rPr>
          <w:sz w:val="22"/>
          <w:szCs w:val="22"/>
        </w:rPr>
        <w:t>;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на бумажном носителе в виде распечатанного экземпляра электронного документа в Уполномоченном органе, многофункциональном центр</w:t>
      </w:r>
      <w:r>
        <w:rPr>
          <w:sz w:val="22"/>
          <w:szCs w:val="22"/>
        </w:rPr>
        <w:t>е;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на бумажном носителе в Уполномоченном органе, многофункциональном центре</w:t>
      </w:r>
      <w:r>
        <w:rPr>
          <w:sz w:val="22"/>
          <w:szCs w:val="22"/>
        </w:rPr>
        <w:t>.</w:t>
      </w:r>
    </w:p>
    <w:p w:rsidR="00B50449" w:rsidRDefault="00F142A6">
      <w:pPr>
        <w:pStyle w:val="ab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 заявлению прилагаются следующие документы</w:t>
      </w:r>
      <w:r>
        <w:rPr>
          <w:rFonts w:ascii="Times New Roman" w:hAnsi="Times New Roman"/>
          <w:sz w:val="22"/>
          <w:szCs w:val="22"/>
        </w:rPr>
        <w:t xml:space="preserve"> (нужное </w:t>
      </w:r>
      <w:r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одчеркнуть):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Копия документа, удостоверяющего личность заявителя, (в случае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обращения доверенного лица - доверенность либо</w:t>
      </w:r>
      <w:r>
        <w:rPr>
          <w:rFonts w:ascii="Times New Roman" w:hAnsi="Times New Roman"/>
          <w:sz w:val="22"/>
          <w:szCs w:val="22"/>
        </w:rPr>
        <w:t xml:space="preserve"> копия доверенности и копия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документа, удостоверяющего его личность) на ___________ листах;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Подтверждение в письменной форме согласия собственника или иного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законного владельца недвижимого имущества на присоединение к этому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имуществу рекламной конструкц</w:t>
      </w:r>
      <w:r>
        <w:rPr>
          <w:rFonts w:ascii="Times New Roman" w:hAnsi="Times New Roman"/>
          <w:sz w:val="22"/>
          <w:szCs w:val="22"/>
        </w:rPr>
        <w:t>ии на ___________ листах;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Проектн</w:t>
      </w:r>
      <w:r>
        <w:rPr>
          <w:rFonts w:ascii="Times New Roman" w:hAnsi="Times New Roman"/>
          <w:sz w:val="22"/>
          <w:szCs w:val="22"/>
        </w:rPr>
        <w:t>ая</w:t>
      </w:r>
      <w:r>
        <w:rPr>
          <w:rFonts w:ascii="Times New Roman" w:hAnsi="Times New Roman"/>
          <w:sz w:val="22"/>
          <w:szCs w:val="22"/>
        </w:rPr>
        <w:t xml:space="preserve"> документаци</w:t>
      </w:r>
      <w:r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рекламной конструкции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___________ листах;</w:t>
      </w:r>
    </w:p>
    <w:p w:rsidR="00B50449" w:rsidRDefault="00F142A6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) Эскиз рекламной конструкции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___________ листах</w:t>
      </w:r>
      <w:r>
        <w:rPr>
          <w:rFonts w:ascii="Times New Roman" w:hAnsi="Times New Roman"/>
          <w:sz w:val="22"/>
          <w:szCs w:val="22"/>
        </w:rPr>
        <w:t>;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) Технические требования и условия</w:t>
      </w:r>
      <w:r>
        <w:rPr>
          <w:rFonts w:ascii="Times New Roman" w:hAnsi="Times New Roman"/>
          <w:sz w:val="22"/>
          <w:szCs w:val="22"/>
        </w:rPr>
        <w:t xml:space="preserve"> (при наличии)</w:t>
      </w:r>
      <w:r>
        <w:rPr>
          <w:rFonts w:ascii="Times New Roman" w:hAnsi="Times New Roman"/>
          <w:sz w:val="22"/>
          <w:szCs w:val="22"/>
        </w:rPr>
        <w:t xml:space="preserve"> на ___________ листах;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) Иные документы на </w:t>
      </w:r>
      <w:r>
        <w:rPr>
          <w:rFonts w:ascii="Times New Roman" w:hAnsi="Times New Roman"/>
          <w:sz w:val="22"/>
          <w:szCs w:val="22"/>
        </w:rPr>
        <w:t>____________ листах.</w:t>
      </w:r>
    </w:p>
    <w:p w:rsidR="00B50449" w:rsidRDefault="00F142A6">
      <w:pPr>
        <w:pStyle w:val="ab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Заявитель:</w:t>
      </w:r>
    </w:p>
    <w:p w:rsidR="00B50449" w:rsidRDefault="00F142A6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Официальное наименование (для юридического лица), фамилия, имя, отчество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(для индивидуального предпринимателя и физического лица):</w:t>
      </w:r>
      <w:r>
        <w:rPr>
          <w:rFonts w:ascii="Times New Roman" w:hAnsi="Times New Roman"/>
          <w:sz w:val="22"/>
          <w:szCs w:val="22"/>
        </w:rPr>
        <w:t>__________________________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Адрес: 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____________________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 ОГРН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факс)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B50449" w:rsidRDefault="00F142A6">
      <w:pPr>
        <w:pStyle w:val="ab"/>
        <w:ind w:firstLine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Даю согласие на обработку своих персональных данных: фамилия, имя,отчество, дата рождения, место рождения, адрес, копии страниц </w:t>
      </w:r>
      <w:r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окумента,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удостоверяющего личность в целях получения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муниципальной услуги. </w:t>
      </w:r>
    </w:p>
    <w:p w:rsidR="00B50449" w:rsidRDefault="00B50449">
      <w:pPr>
        <w:rPr>
          <w:sz w:val="22"/>
          <w:szCs w:val="22"/>
        </w:rPr>
      </w:pP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Должность, подпись, Ф.И.О.</w:t>
      </w:r>
      <w:r>
        <w:rPr>
          <w:rFonts w:ascii="Times New Roman" w:hAnsi="Times New Roman"/>
          <w:sz w:val="22"/>
          <w:szCs w:val="22"/>
        </w:rPr>
        <w:t xml:space="preserve">                        МП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B50449" w:rsidRDefault="00F142A6">
      <w:pPr>
        <w:rPr>
          <w:rStyle w:val="a9"/>
          <w:rFonts w:ascii="Times New Roman" w:hAnsi="Times New Roman"/>
          <w:b w:val="0"/>
          <w:bCs/>
          <w:color w:val="auto"/>
        </w:rPr>
      </w:pPr>
      <w:bookmarkStart w:id="158" w:name="sub_140"/>
      <w:r>
        <w:rPr>
          <w:rStyle w:val="a9"/>
          <w:rFonts w:ascii="Times New Roman" w:hAnsi="Times New Roman"/>
          <w:b w:val="0"/>
          <w:bCs/>
          <w:color w:val="auto"/>
        </w:rPr>
        <w:br w:type="page"/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/>
          <w:b w:val="0"/>
          <w:bCs/>
          <w:color w:val="auto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</w:rPr>
        <w:t> 2</w:t>
      </w:r>
      <w:r>
        <w:rPr>
          <w:rStyle w:val="a9"/>
          <w:rFonts w:ascii="Times New Roman" w:hAnsi="Times New Roman"/>
          <w:b w:val="0"/>
          <w:bCs/>
          <w:color w:val="auto"/>
        </w:rPr>
        <w:br/>
      </w:r>
      <w:bookmarkEnd w:id="158"/>
      <w:r>
        <w:rPr>
          <w:rStyle w:val="a9"/>
          <w:rFonts w:ascii="Times New Roman" w:hAnsi="Times New Roman"/>
          <w:b w:val="0"/>
          <w:bCs/>
          <w:color w:val="auto"/>
        </w:rPr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>Административному 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>предоставления 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</w:t>
      </w:r>
      <w:r>
        <w:rPr>
          <w:rStyle w:val="a9"/>
          <w:rFonts w:ascii="Times New Roman" w:hAnsi="Times New Roman"/>
          <w:b w:val="0"/>
          <w:bCs/>
          <w:color w:val="auto"/>
        </w:rPr>
        <w:t>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pStyle w:val="aa"/>
        <w:rPr>
          <w:rStyle w:val="a9"/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на соответствующей территории</w:t>
      </w:r>
      <w:r>
        <w:rPr>
          <w:rStyle w:val="a9"/>
          <w:rFonts w:ascii="Times New Roman" w:hAnsi="Times New Roman"/>
          <w:b w:val="0"/>
          <w:bCs/>
          <w:color w:val="auto"/>
        </w:rPr>
        <w:t>,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rFonts w:ascii="Times New Roman" w:hAnsi="Times New Roman"/>
          <w:b w:val="0"/>
          <w:bCs/>
          <w:color w:val="auto"/>
        </w:rPr>
        <w:t>»</w:t>
      </w:r>
    </w:p>
    <w:p w:rsidR="00B50449" w:rsidRDefault="00F142A6">
      <w:pPr>
        <w:pStyle w:val="a7"/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50449" w:rsidRDefault="00F142A6">
      <w:pPr>
        <w:pStyle w:val="a7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муниципального образования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Город Майкоп</w:t>
      </w:r>
      <w:r>
        <w:rPr>
          <w:sz w:val="22"/>
          <w:szCs w:val="22"/>
        </w:rPr>
        <w:t>»</w:t>
      </w:r>
    </w:p>
    <w:p w:rsidR="00B50449" w:rsidRDefault="00F142A6">
      <w:pPr>
        <w:pStyle w:val="a7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50449" w:rsidRDefault="00B50449">
      <w:pPr>
        <w:pStyle w:val="ab"/>
        <w:rPr>
          <w:rFonts w:ascii="Times New Roman" w:hAnsi="Times New Roman"/>
          <w:sz w:val="20"/>
        </w:rPr>
      </w:pPr>
    </w:p>
    <w:p w:rsidR="00B50449" w:rsidRDefault="00B50449">
      <w:pPr>
        <w:rPr>
          <w:rFonts w:ascii="Times New Roman" w:hAnsi="Times New Roman"/>
        </w:rPr>
      </w:pPr>
    </w:p>
    <w:p w:rsidR="00B50449" w:rsidRDefault="00F142A6">
      <w:pPr>
        <w:pStyle w:val="ab"/>
        <w:jc w:val="center"/>
        <w:rPr>
          <w:rFonts w:ascii="Times New Roman" w:hAnsi="Times New Roman"/>
          <w:sz w:val="20"/>
        </w:rPr>
      </w:pPr>
      <w:r>
        <w:rPr>
          <w:rStyle w:val="a9"/>
          <w:rFonts w:ascii="Times New Roman" w:hAnsi="Times New Roman"/>
          <w:color w:val="auto"/>
          <w:sz w:val="20"/>
        </w:rPr>
        <w:t>Заявление</w:t>
      </w:r>
      <w:r>
        <w:rPr>
          <w:rStyle w:val="a9"/>
          <w:rFonts w:ascii="Times New Roman" w:hAnsi="Times New Roman"/>
          <w:color w:val="auto"/>
          <w:sz w:val="20"/>
        </w:rPr>
        <w:t xml:space="preserve"> (уведомление)</w:t>
      </w:r>
    </w:p>
    <w:p w:rsidR="00B50449" w:rsidRDefault="00F142A6">
      <w:pPr>
        <w:pStyle w:val="ab"/>
        <w:jc w:val="center"/>
        <w:rPr>
          <w:rFonts w:ascii="Times New Roman" w:hAnsi="Times New Roman"/>
          <w:sz w:val="20"/>
        </w:rPr>
      </w:pPr>
      <w:r>
        <w:rPr>
          <w:rStyle w:val="a9"/>
          <w:rFonts w:ascii="Times New Roman" w:hAnsi="Times New Roman"/>
          <w:color w:val="auto"/>
          <w:sz w:val="20"/>
        </w:rPr>
        <w:t>об аннулировании</w:t>
      </w:r>
      <w:r>
        <w:rPr>
          <w:rStyle w:val="a9"/>
          <w:rFonts w:ascii="Times New Roman" w:hAnsi="Times New Roman"/>
          <w:color w:val="auto"/>
          <w:sz w:val="20"/>
        </w:rPr>
        <w:t xml:space="preserve"> разрешения на установку</w:t>
      </w:r>
    </w:p>
    <w:p w:rsidR="00B50449" w:rsidRDefault="00F142A6">
      <w:pPr>
        <w:pStyle w:val="ab"/>
        <w:jc w:val="center"/>
        <w:rPr>
          <w:rFonts w:ascii="Times New Roman" w:hAnsi="Times New Roman"/>
          <w:sz w:val="20"/>
        </w:rPr>
      </w:pPr>
      <w:r>
        <w:rPr>
          <w:rStyle w:val="a9"/>
          <w:rFonts w:ascii="Times New Roman" w:hAnsi="Times New Roman"/>
          <w:color w:val="auto"/>
          <w:sz w:val="20"/>
        </w:rPr>
        <w:t>и эксплуатацию рекламной конструкции</w:t>
      </w:r>
    </w:p>
    <w:p w:rsidR="00B50449" w:rsidRDefault="00B50449">
      <w:pPr>
        <w:rPr>
          <w:rFonts w:ascii="Times New Roman" w:hAnsi="Times New Roman"/>
        </w:rPr>
      </w:pPr>
    </w:p>
    <w:p w:rsidR="00B50449" w:rsidRDefault="00F142A6">
      <w:pPr>
        <w:pStyle w:val="ab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с </w:t>
      </w:r>
      <w:hyperlink r:id="rId62" w:history="1">
        <w:r>
          <w:rPr>
            <w:rStyle w:val="a8"/>
            <w:rFonts w:ascii="Times New Roman" w:hAnsi="Times New Roman"/>
            <w:color w:val="auto"/>
            <w:sz w:val="22"/>
            <w:szCs w:val="22"/>
          </w:rPr>
          <w:t>частью 18 статьи 19</w:t>
        </w:r>
      </w:hyperlink>
      <w:r>
        <w:rPr>
          <w:rFonts w:ascii="Times New Roman" w:hAnsi="Times New Roman"/>
          <w:sz w:val="22"/>
          <w:szCs w:val="22"/>
        </w:rPr>
        <w:t xml:space="preserve"> Федерального закона от 13.03.2006</w:t>
      </w:r>
      <w:r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 38-ФЗ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О рекламе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рошу аннулировать выданное </w:t>
      </w:r>
      <w:r>
        <w:rPr>
          <w:rFonts w:ascii="Times New Roman" w:hAnsi="Times New Roman"/>
          <w:sz w:val="22"/>
          <w:szCs w:val="22"/>
        </w:rPr>
        <w:t>ранее разрешение на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установку и эксплуатацию рекламной конструкции (дата, номер):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Тип рекламной конструкции 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</w:t>
      </w:r>
    </w:p>
    <w:p w:rsidR="00B50449" w:rsidRDefault="00F142A6">
      <w:pPr>
        <w:ind w:firstLine="0"/>
      </w:pPr>
      <w:r>
        <w:rPr>
          <w:rFonts w:ascii="Times New Roman" w:hAnsi="Times New Roman"/>
          <w:sz w:val="22"/>
          <w:szCs w:val="22"/>
        </w:rPr>
        <w:t>Вид рекламной конструкции _______________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информационного поля, м _______</w:t>
      </w:r>
      <w:r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Тип рекламного места (земельный участок, здание, сооружение, иной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объект) 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B50449" w:rsidRDefault="00F142A6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рекламного места _________________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B50449" w:rsidRDefault="00B50449">
      <w:pPr>
        <w:ind w:firstLine="0"/>
        <w:rPr>
          <w:sz w:val="22"/>
          <w:szCs w:val="22"/>
        </w:rPr>
      </w:pPr>
    </w:p>
    <w:p w:rsidR="00B50449" w:rsidRDefault="00F142A6">
      <w:pPr>
        <w:ind w:firstLineChars="325" w:firstLine="715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пособ направления результата предоставления муниципальной услуги</w:t>
      </w:r>
      <w:r>
        <w:rPr>
          <w:sz w:val="22"/>
          <w:szCs w:val="22"/>
        </w:rPr>
        <w:t xml:space="preserve"> (нужное подчеркнуть)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в форме электронного документа в личном кабинете на </w:t>
      </w:r>
      <w:hyperlink r:id="rId63" w:history="1">
        <w:r>
          <w:rPr>
            <w:rStyle w:val="a8"/>
            <w:color w:val="auto"/>
            <w:sz w:val="22"/>
            <w:szCs w:val="22"/>
          </w:rPr>
          <w:t>ЕПГУ</w:t>
        </w:r>
      </w:hyperlink>
      <w:r>
        <w:rPr>
          <w:sz w:val="22"/>
          <w:szCs w:val="22"/>
        </w:rPr>
        <w:t>;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</w:t>
      </w:r>
      <w:r>
        <w:rPr>
          <w:sz w:val="22"/>
          <w:szCs w:val="22"/>
        </w:rPr>
        <w:t>центре;</w:t>
      </w:r>
    </w:p>
    <w:p w:rsidR="00B50449" w:rsidRDefault="00F142A6">
      <w:pPr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на бумажном носителе в Уполномоченном органе, многофункциональном центре</w:t>
      </w:r>
      <w:r>
        <w:rPr>
          <w:sz w:val="22"/>
          <w:szCs w:val="22"/>
        </w:rPr>
        <w:t>.</w:t>
      </w:r>
    </w:p>
    <w:p w:rsidR="00B50449" w:rsidRDefault="00B50449">
      <w:pPr>
        <w:pStyle w:val="ab"/>
        <w:rPr>
          <w:rFonts w:ascii="Times New Roman" w:hAnsi="Times New Roman"/>
          <w:b/>
          <w:bCs/>
          <w:sz w:val="20"/>
        </w:rPr>
      </w:pPr>
    </w:p>
    <w:p w:rsidR="00B50449" w:rsidRDefault="00F142A6">
      <w:pPr>
        <w:pStyle w:val="ab"/>
        <w:ind w:firstLineChars="359" w:firstLine="72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К заявлению прилагаются следующие документы</w:t>
      </w:r>
      <w:r>
        <w:rPr>
          <w:rFonts w:ascii="Times New Roman" w:hAnsi="Times New Roman"/>
          <w:sz w:val="20"/>
        </w:rPr>
        <w:t xml:space="preserve"> (нужное подчеркнуть):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Документ, подтверждающий прекращение договора, заключенного между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собственником или иным законным владе</w:t>
      </w:r>
      <w:r>
        <w:rPr>
          <w:rFonts w:ascii="Times New Roman" w:hAnsi="Times New Roman"/>
          <w:sz w:val="20"/>
        </w:rPr>
        <w:t>льцем недвижимого имущества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(строения, сооружения) и владельцем рекламной конструкции (в случае, 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заявитель является собственником или иным законным владельцем недвижимого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имущества (строения, сооружения).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Копия документа, удостоверяющего личность з</w:t>
      </w:r>
      <w:r>
        <w:rPr>
          <w:rFonts w:ascii="Times New Roman" w:hAnsi="Times New Roman"/>
          <w:sz w:val="20"/>
        </w:rPr>
        <w:t>аявителя, (в случае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обращения доверенного лица - доверенность либо копия доверенности и копия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документа, удостоверяющего его личность).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Заявитель: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Официальное наименование (для юридического лица), фамилия, имя, отчество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(для индивидуального предпринимателя</w:t>
      </w:r>
      <w:r>
        <w:rPr>
          <w:rFonts w:ascii="Times New Roman" w:hAnsi="Times New Roman"/>
          <w:sz w:val="20"/>
        </w:rPr>
        <w:t xml:space="preserve"> и физического лица): ________</w:t>
      </w:r>
      <w:r>
        <w:rPr>
          <w:rFonts w:ascii="Times New Roman" w:hAnsi="Times New Roman"/>
          <w:sz w:val="20"/>
        </w:rPr>
        <w:t>________________________________________________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______________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Адрес: ______________________________________________</w:t>
      </w:r>
      <w:r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</w:t>
      </w:r>
    </w:p>
    <w:p w:rsidR="00B50449" w:rsidRDefault="00F142A6">
      <w:pPr>
        <w:pStyle w:val="a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ИНН ___________</w:t>
      </w:r>
      <w:r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 ОГРН _____</w:t>
      </w:r>
      <w:r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_______, телефон (факс) 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_________.</w:t>
      </w:r>
    </w:p>
    <w:p w:rsidR="00B50449" w:rsidRDefault="00F142A6">
      <w:pPr>
        <w:pStyle w:val="ab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на обработку своих персональных данных: фамилия, имя,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отчество, дата рождения, место рождения, адрес, копии страниц документа,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удостоверяющего </w:t>
      </w:r>
      <w:r>
        <w:rPr>
          <w:rFonts w:ascii="Times New Roman" w:hAnsi="Times New Roman"/>
          <w:sz w:val="20"/>
        </w:rPr>
        <w:t>личность в целях получения муниципальной услуги.</w:t>
      </w:r>
    </w:p>
    <w:p w:rsidR="00B50449" w:rsidRDefault="00B50449">
      <w:pPr>
        <w:rPr>
          <w:rFonts w:ascii="Times New Roman" w:hAnsi="Times New Roman"/>
        </w:rPr>
      </w:pPr>
    </w:p>
    <w:p w:rsidR="00B50449" w:rsidRDefault="00F142A6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B50449" w:rsidRDefault="00F142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Должность, подпись, Ф.И.О.</w:t>
      </w:r>
      <w:r>
        <w:rPr>
          <w:rFonts w:ascii="Times New Roman" w:hAnsi="Times New Roman"/>
          <w:sz w:val="22"/>
          <w:szCs w:val="22"/>
        </w:rPr>
        <w:t xml:space="preserve">                        МП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</w:p>
    <w:p w:rsidR="00B50449" w:rsidRDefault="00B50449">
      <w:pPr>
        <w:rPr>
          <w:rFonts w:ascii="Times New Roman" w:hAnsi="Times New Roman"/>
          <w:sz w:val="22"/>
          <w:szCs w:val="22"/>
        </w:rPr>
      </w:pPr>
    </w:p>
    <w:p w:rsidR="00B50449" w:rsidRDefault="00B50449">
      <w:pPr>
        <w:rPr>
          <w:rFonts w:ascii="Times New Roman" w:hAnsi="Times New Roman"/>
          <w:sz w:val="22"/>
          <w:szCs w:val="22"/>
        </w:rPr>
      </w:pPr>
    </w:p>
    <w:p w:rsidR="00B50449" w:rsidRDefault="00B50449">
      <w:pPr>
        <w:rPr>
          <w:rFonts w:ascii="Times New Roman" w:hAnsi="Times New Roman"/>
          <w:sz w:val="22"/>
          <w:szCs w:val="22"/>
        </w:rPr>
      </w:pP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 xml:space="preserve">Приложение </w:t>
      </w:r>
      <w:r>
        <w:rPr>
          <w:rStyle w:val="a9"/>
          <w:rFonts w:ascii="Times New Roman" w:hAnsi="Times New Roman"/>
          <w:b w:val="0"/>
          <w:bCs/>
          <w:color w:val="auto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</w:rPr>
        <w:t> </w:t>
      </w:r>
      <w:r>
        <w:rPr>
          <w:rStyle w:val="a9"/>
          <w:rFonts w:ascii="Times New Roman" w:hAnsi="Times New Roman"/>
          <w:b w:val="0"/>
          <w:bCs/>
          <w:color w:val="auto"/>
        </w:rPr>
        <w:t>3</w:t>
      </w:r>
      <w:r>
        <w:rPr>
          <w:rStyle w:val="a9"/>
          <w:rFonts w:ascii="Times New Roman" w:hAnsi="Times New Roman"/>
          <w:b w:val="0"/>
          <w:bCs/>
          <w:color w:val="auto"/>
        </w:rPr>
        <w:br/>
      </w:r>
      <w:r>
        <w:rPr>
          <w:rStyle w:val="a9"/>
          <w:rFonts w:ascii="Times New Roman" w:hAnsi="Times New Roman"/>
          <w:b w:val="0"/>
          <w:bCs/>
          <w:color w:val="auto"/>
        </w:rPr>
        <w:lastRenderedPageBreak/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>Админ</w:t>
        </w:r>
        <w:r>
          <w:rPr>
            <w:rStyle w:val="a8"/>
            <w:rFonts w:ascii="Times New Roman" w:hAnsi="Times New Roman"/>
            <w:bCs/>
            <w:color w:val="auto"/>
          </w:rPr>
          <w:t>истративному 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>предоставления 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 соответствующей территории</w:t>
      </w:r>
      <w:r>
        <w:rPr>
          <w:rStyle w:val="a9"/>
          <w:rFonts w:ascii="Times New Roman" w:hAnsi="Times New Roman"/>
          <w:b w:val="0"/>
          <w:bCs/>
          <w:color w:val="auto"/>
        </w:rPr>
        <w:t>,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rFonts w:ascii="Times New Roman" w:hAnsi="Times New Roman"/>
          <w:b w:val="0"/>
          <w:bCs/>
          <w:color w:val="auto"/>
        </w:rPr>
        <w:t>»</w:t>
      </w:r>
    </w:p>
    <w:p w:rsidR="00B50449" w:rsidRDefault="00B50449">
      <w:pPr>
        <w:pStyle w:val="1"/>
        <w:rPr>
          <w:rFonts w:ascii="Times New Roman" w:hAnsi="Times New Roman"/>
          <w:color w:val="auto"/>
        </w:rPr>
      </w:pPr>
    </w:p>
    <w:tbl>
      <w:tblPr>
        <w:tblW w:w="9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535"/>
        <w:gridCol w:w="1374"/>
        <w:gridCol w:w="953"/>
        <w:gridCol w:w="714"/>
        <w:gridCol w:w="400"/>
        <w:gridCol w:w="2319"/>
        <w:gridCol w:w="66"/>
        <w:gridCol w:w="174"/>
      </w:tblGrid>
      <w:tr w:rsidR="00B50449">
        <w:trPr>
          <w:gridAfter w:val="1"/>
          <w:wAfter w:w="174" w:type="dxa"/>
        </w:trPr>
        <w:tc>
          <w:tcPr>
            <w:tcW w:w="9374" w:type="dxa"/>
            <w:gridSpan w:val="8"/>
            <w:shd w:val="clear" w:color="auto" w:fill="FFFFFF"/>
          </w:tcPr>
          <w:p w:rsidR="00B50449" w:rsidRDefault="00F142A6">
            <w:pPr>
              <w:pStyle w:val="a7"/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erif" w:hAnsi="Times New Roman"/>
                <w:b/>
                <w:bCs/>
                <w:sz w:val="28"/>
                <w:szCs w:val="28"/>
              </w:rPr>
              <w:t>Разрешение</w:t>
            </w:r>
            <w:r>
              <w:rPr>
                <w:rFonts w:ascii="Times New Roman" w:eastAsia="serif" w:hAnsi="Times New Roman"/>
                <w:b/>
                <w:bCs/>
                <w:sz w:val="28"/>
                <w:szCs w:val="28"/>
              </w:rPr>
              <w:br/>
              <w:t xml:space="preserve">на установку и эксплуатацию рекламной </w:t>
            </w:r>
            <w:r>
              <w:rPr>
                <w:rFonts w:ascii="Times New Roman" w:eastAsia="serif" w:hAnsi="Times New Roman"/>
                <w:b/>
                <w:bCs/>
                <w:sz w:val="28"/>
                <w:szCs w:val="28"/>
              </w:rPr>
              <w:t>конструкции</w:t>
            </w:r>
          </w:p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  <w:tr w:rsidR="00B50449">
        <w:trPr>
          <w:gridAfter w:val="1"/>
          <w:wAfter w:w="174" w:type="dxa"/>
        </w:trPr>
        <w:tc>
          <w:tcPr>
            <w:tcW w:w="1013" w:type="dxa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от</w:t>
            </w:r>
          </w:p>
        </w:tc>
        <w:tc>
          <w:tcPr>
            <w:tcW w:w="39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N</w:t>
            </w:r>
          </w:p>
        </w:tc>
        <w:tc>
          <w:tcPr>
            <w:tcW w:w="3499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  <w:tr w:rsidR="00B50449">
        <w:trPr>
          <w:gridAfter w:val="1"/>
          <w:wAfter w:w="174" w:type="dxa"/>
        </w:trPr>
        <w:tc>
          <w:tcPr>
            <w:tcW w:w="3548" w:type="dxa"/>
            <w:gridSpan w:val="2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4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  <w:tr w:rsidR="00B50449">
        <w:trPr>
          <w:gridAfter w:val="1"/>
          <w:wAfter w:w="174" w:type="dxa"/>
        </w:trPr>
        <w:tc>
          <w:tcPr>
            <w:tcW w:w="9374" w:type="dxa"/>
            <w:gridSpan w:val="8"/>
            <w:shd w:val="clear" w:color="auto" w:fill="FFFFFF"/>
          </w:tcPr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В соответствии  со   </w:t>
            </w:r>
            <w:hyperlink r:id="rId64" w:anchor="/document/12145525/entry/19" w:history="1">
              <w:r w:rsidRPr="00F20427">
                <w:rPr>
                  <w:rStyle w:val="a4"/>
                  <w:rFonts w:ascii="Courier New" w:eastAsia="Courier New" w:hAnsi="Courier New" w:cs="Courier New" w:hint="default"/>
                  <w:color w:val="auto"/>
                  <w:sz w:val="0"/>
                  <w:szCs w:val="0"/>
                  <w:u w:val="none"/>
                  <w:shd w:val="clear" w:color="auto" w:fill="FFFFFF"/>
                  <w:lang w:val="ru-RU"/>
                </w:rPr>
                <w:t>статьей 19</w:t>
              </w:r>
            </w:hyperlink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 Федерального   закона  от 13.03.2006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</w:rPr>
              <w:t>N </w:t>
            </w: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38-ФЗ   "О   рекламе",   по   результатам   рассмотрения     заявления,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зарегистрированного от _________________</w:t>
            </w:r>
            <w:r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</w:rPr>
              <w:t>N</w:t>
            </w: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_____________, принято решение о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предоставлении   разрешения     на установку   и   эксплуатацию рекламной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конструкции.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     Настоящее разрешение выдано: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В соответствии  со   </w:t>
            </w:r>
            <w:hyperlink r:id="rId65" w:anchor="/document/12145525/entry/19" w:history="1">
              <w:r w:rsidRPr="00F20427">
                <w:rPr>
                  <w:rStyle w:val="a4"/>
                  <w:rFonts w:ascii="Courier New" w:eastAsia="Courier New" w:hAnsi="Courier New" w:cs="Courier New" w:hint="default"/>
                  <w:color w:val="auto"/>
                  <w:sz w:val="0"/>
                  <w:szCs w:val="0"/>
                  <w:u w:val="none"/>
                  <w:shd w:val="clear" w:color="auto" w:fill="FFFFFF"/>
                  <w:lang w:val="ru-RU"/>
                </w:rPr>
                <w:t>статьей 19</w:t>
              </w:r>
            </w:hyperlink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 Федерального   закона  от 13.03.2006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</w:rPr>
              <w:t>N </w:t>
            </w: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38-ФЗ   "О   рекламе",   по   результатам   рассмотрения     заявления,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зарегистрированного от _________________</w:t>
            </w:r>
            <w:r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</w:rPr>
              <w:t>N</w:t>
            </w: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_____________, принято решение о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предоставлении   разреш</w:t>
            </w: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ения     на установку   и   эксплуатацию рекламной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>конструкции.</w:t>
            </w:r>
          </w:p>
          <w:p w:rsidR="00B50449" w:rsidRPr="00F20427" w:rsidRDefault="00F142A6">
            <w:pPr>
              <w:pStyle w:val="HTML"/>
              <w:shd w:val="clear" w:color="auto" w:fill="FFFFFF"/>
              <w:jc w:val="both"/>
              <w:rPr>
                <w:rFonts w:ascii="Courier New" w:eastAsia="Courier New" w:hAnsi="Courier New" w:cs="Courier New" w:hint="default"/>
                <w:sz w:val="0"/>
                <w:szCs w:val="0"/>
                <w:lang w:val="ru-RU"/>
              </w:rPr>
            </w:pPr>
            <w:r w:rsidRPr="00F20427">
              <w:rPr>
                <w:rFonts w:ascii="Courier New" w:eastAsia="Courier New" w:hAnsi="Courier New" w:cs="Courier New" w:hint="default"/>
                <w:sz w:val="0"/>
                <w:szCs w:val="0"/>
                <w:shd w:val="clear" w:color="auto" w:fill="FFFFFF"/>
                <w:lang w:val="ru-RU"/>
              </w:rPr>
              <w:t xml:space="preserve">     Настоящее разрешение выдано:</w:t>
            </w:r>
          </w:p>
          <w:p w:rsidR="00B50449" w:rsidRDefault="00F142A6">
            <w:pPr>
              <w:pStyle w:val="a7"/>
              <w:widowControl/>
              <w:rPr>
                <w:rFonts w:ascii="Times New Roman" w:eastAsia="serif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В соответствии со </w:t>
            </w:r>
            <w:hyperlink r:id="rId66" w:anchor="/document/12145525/entry/19" w:history="1">
              <w:r>
                <w:rPr>
                  <w:rStyle w:val="a4"/>
                  <w:rFonts w:ascii="Times New Roman" w:eastAsia="serif" w:hAnsi="Times New Roman"/>
                  <w:color w:val="auto"/>
                  <w:sz w:val="28"/>
                  <w:szCs w:val="28"/>
                  <w:u w:val="none"/>
                </w:rPr>
                <w:t>статьей 19</w:t>
              </w:r>
            </w:hyperlink>
            <w:r>
              <w:rPr>
                <w:rFonts w:ascii="Times New Roman" w:eastAsia="serif" w:hAnsi="Times New Roman"/>
                <w:sz w:val="28"/>
                <w:szCs w:val="28"/>
              </w:rPr>
              <w:t xml:space="preserve"> Федерального закона от 13.03.2006 </w:t>
            </w:r>
            <w:r>
              <w:rPr>
                <w:rFonts w:ascii="Times New Roman" w:eastAsia="serif" w:hAnsi="Times New Roman"/>
                <w:sz w:val="28"/>
                <w:szCs w:val="28"/>
              </w:rPr>
              <w:t>№</w:t>
            </w:r>
            <w:r>
              <w:rPr>
                <w:rFonts w:ascii="Times New Roman" w:eastAsia="serif" w:hAnsi="Times New Roman"/>
                <w:sz w:val="28"/>
                <w:szCs w:val="28"/>
              </w:rPr>
              <w:t xml:space="preserve"> 38-ФЗ </w:t>
            </w:r>
            <w:r>
              <w:rPr>
                <w:rFonts w:ascii="Times New Roman" w:eastAsia="serif" w:hAnsi="Times New Roman"/>
                <w:sz w:val="28"/>
                <w:szCs w:val="28"/>
              </w:rPr>
              <w:t>«</w:t>
            </w:r>
            <w:r>
              <w:rPr>
                <w:rFonts w:ascii="Times New Roman" w:eastAsia="serif" w:hAnsi="Times New Roman"/>
                <w:sz w:val="28"/>
                <w:szCs w:val="28"/>
              </w:rPr>
              <w:t>О рекламе</w:t>
            </w:r>
            <w:r>
              <w:rPr>
                <w:rFonts w:ascii="Times New Roman" w:eastAsia="serif" w:hAnsi="Times New Roman"/>
                <w:sz w:val="28"/>
                <w:szCs w:val="28"/>
              </w:rPr>
              <w:t>»</w:t>
            </w:r>
            <w:r>
              <w:rPr>
                <w:rFonts w:ascii="Times New Roman" w:eastAsia="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erif" w:hAnsi="Times New Roman"/>
                <w:sz w:val="28"/>
                <w:szCs w:val="28"/>
              </w:rPr>
              <w:t>по результатам рассмотрения заявления зарегистрированного от ______________ № _____________</w:t>
            </w:r>
            <w:r>
              <w:rPr>
                <w:rFonts w:ascii="Times New Roman" w:eastAsia="serif" w:hAnsi="Times New Roman"/>
                <w:sz w:val="28"/>
                <w:szCs w:val="28"/>
              </w:rPr>
              <w:t xml:space="preserve">принято решение о </w:t>
            </w:r>
            <w:r>
              <w:rPr>
                <w:rFonts w:ascii="Times New Roman" w:eastAsia="serif" w:hAnsi="Times New Roman"/>
                <w:sz w:val="28"/>
                <w:szCs w:val="28"/>
              </w:rPr>
              <w:t>предоставлении разрешения на установку и эксплуатацию рекламной конструкции.</w:t>
            </w:r>
          </w:p>
          <w:p w:rsidR="00B50449" w:rsidRDefault="00F142A6">
            <w:pPr>
              <w:pStyle w:val="a7"/>
              <w:widowControl/>
              <w:rPr>
                <w:rFonts w:ascii="Times New Roman" w:eastAsia="serif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Настоящее разрешение выдано:</w:t>
            </w:r>
          </w:p>
        </w:tc>
      </w:tr>
      <w:tr w:rsidR="00B50449">
        <w:trPr>
          <w:gridAfter w:val="1"/>
          <w:wAfter w:w="174" w:type="dxa"/>
        </w:trPr>
        <w:tc>
          <w:tcPr>
            <w:tcW w:w="9374" w:type="dxa"/>
            <w:gridSpan w:val="8"/>
            <w:tcBorders>
              <w:bottom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  <w:tr w:rsidR="00B50449">
        <w:trPr>
          <w:gridAfter w:val="1"/>
          <w:wAfter w:w="174" w:type="dxa"/>
        </w:trPr>
        <w:tc>
          <w:tcPr>
            <w:tcW w:w="9374" w:type="dxa"/>
            <w:gridSpan w:val="8"/>
            <w:shd w:val="clear" w:color="auto" w:fill="FFFFFF"/>
          </w:tcPr>
          <w:p w:rsidR="00B50449" w:rsidRDefault="00B50449">
            <w:pPr>
              <w:pStyle w:val="a7"/>
              <w:widowControl/>
              <w:rPr>
                <w:rFonts w:ascii="Times New Roman" w:eastAsia="serif" w:hAnsi="Times New Roman"/>
                <w:sz w:val="28"/>
                <w:szCs w:val="28"/>
              </w:rPr>
            </w:pPr>
          </w:p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 xml:space="preserve">Характеристики рекламной </w:t>
            </w:r>
            <w:r>
              <w:rPr>
                <w:rFonts w:ascii="Times New Roman" w:eastAsia="serif" w:hAnsi="Times New Roman"/>
                <w:sz w:val="28"/>
                <w:szCs w:val="28"/>
              </w:rPr>
              <w:t>конструкции</w:t>
            </w:r>
            <w:r>
              <w:rPr>
                <w:rFonts w:ascii="Times New Roman" w:eastAsia="serif" w:hAnsi="Times New Roman"/>
                <w:sz w:val="28"/>
                <w:szCs w:val="28"/>
              </w:rPr>
              <w:t>:</w:t>
            </w: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Размер информационного поля, м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Площадь информационного поля, м2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Недвижимое имущество, к которому присоединяется рекламная конструкция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rightChars="195" w:right="4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Собственник недвижимого имущества, к</w:t>
            </w:r>
            <w:r>
              <w:rPr>
                <w:rFonts w:ascii="Times New Roman" w:eastAsia="serif" w:hAnsi="Times New Roman"/>
                <w:sz w:val="28"/>
                <w:szCs w:val="28"/>
              </w:rPr>
              <w:t xml:space="preserve"> которому присоединяется рекламная конструкция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Иной предусмотренный </w:t>
            </w:r>
            <w:hyperlink r:id="rId67" w:anchor="/document/12145525/entry/1905" w:history="1">
              <w:r>
                <w:rPr>
                  <w:rStyle w:val="a4"/>
                  <w:rFonts w:ascii="Times New Roman" w:eastAsia="serif" w:hAnsi="Times New Roman"/>
                  <w:color w:val="auto"/>
                  <w:sz w:val="28"/>
                  <w:szCs w:val="28"/>
                  <w:u w:val="none"/>
                </w:rPr>
                <w:t>частями 5 - 7 статьи 19</w:t>
              </w:r>
            </w:hyperlink>
            <w:r>
              <w:rPr>
                <w:rFonts w:ascii="Times New Roman" w:eastAsia="serif" w:hAnsi="Times New Roman"/>
                <w:sz w:val="28"/>
                <w:szCs w:val="28"/>
              </w:rPr>
              <w:t> Федерального закона от 13.03.2006 N 38-ФЗ "О рекламе" законный владелец недвижимо</w:t>
            </w:r>
            <w:r>
              <w:rPr>
                <w:rFonts w:ascii="Times New Roman" w:eastAsia="serif" w:hAnsi="Times New Roman"/>
                <w:sz w:val="28"/>
                <w:szCs w:val="28"/>
              </w:rPr>
              <w:t>го имущества, к которому присоединяется рекламная конструкция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c>
          <w:tcPr>
            <w:tcW w:w="6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Адрес места установки рекламной конструкции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B50449" w:rsidRDefault="00B50449">
            <w:pPr>
              <w:rPr>
                <w:rFonts w:ascii="Times New Roman" w:eastAsia="serif" w:hAnsi="Times New Roman"/>
                <w:sz w:val="28"/>
                <w:szCs w:val="28"/>
              </w:rPr>
            </w:pPr>
          </w:p>
        </w:tc>
      </w:tr>
      <w:tr w:rsidR="00B50449">
        <w:trPr>
          <w:gridAfter w:val="1"/>
          <w:wAfter w:w="174" w:type="dxa"/>
        </w:trPr>
        <w:tc>
          <w:tcPr>
            <w:tcW w:w="5875" w:type="dxa"/>
            <w:gridSpan w:val="4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  <w:tc>
          <w:tcPr>
            <w:tcW w:w="3499" w:type="dxa"/>
            <w:gridSpan w:val="4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  <w:tr w:rsidR="00B50449">
        <w:trPr>
          <w:gridAfter w:val="1"/>
          <w:wAfter w:w="174" w:type="dxa"/>
        </w:trPr>
        <w:tc>
          <w:tcPr>
            <w:tcW w:w="5875" w:type="dxa"/>
            <w:gridSpan w:val="4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Срок действия разрешения: до</w:t>
            </w:r>
          </w:p>
        </w:tc>
        <w:tc>
          <w:tcPr>
            <w:tcW w:w="3499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B50449" w:rsidRDefault="00B50449">
            <w:pPr>
              <w:pStyle w:val="a7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49">
        <w:trPr>
          <w:gridAfter w:val="1"/>
          <w:wAfter w:w="174" w:type="dxa"/>
        </w:trPr>
        <w:tc>
          <w:tcPr>
            <w:tcW w:w="5875" w:type="dxa"/>
            <w:gridSpan w:val="4"/>
            <w:shd w:val="clear" w:color="auto" w:fill="FFFFFF"/>
          </w:tcPr>
          <w:p w:rsidR="00B50449" w:rsidRDefault="00B50449">
            <w:pPr>
              <w:pStyle w:val="a7"/>
              <w:widowControl/>
              <w:rPr>
                <w:rFonts w:ascii="Times New Roman" w:eastAsia="serif" w:hAnsi="Times New Roman"/>
                <w:sz w:val="28"/>
                <w:szCs w:val="28"/>
              </w:rPr>
            </w:pPr>
          </w:p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Г</w:t>
            </w:r>
            <w:r>
              <w:rPr>
                <w:rFonts w:ascii="Times New Roman" w:eastAsia="serif" w:hAnsi="Times New Roman"/>
                <w:sz w:val="28"/>
                <w:szCs w:val="28"/>
              </w:rPr>
              <w:t xml:space="preserve">лава муниципального образования 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50449" w:rsidRDefault="00B50449">
            <w:pPr>
              <w:pStyle w:val="a7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49">
        <w:trPr>
          <w:gridAfter w:val="1"/>
          <w:wAfter w:w="174" w:type="dxa"/>
        </w:trPr>
        <w:tc>
          <w:tcPr>
            <w:tcW w:w="5875" w:type="dxa"/>
            <w:gridSpan w:val="4"/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МП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B50449" w:rsidRDefault="00F142A6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erif" w:hAnsi="Times New Roman"/>
                <w:sz w:val="28"/>
                <w:szCs w:val="28"/>
              </w:rPr>
              <w:t> </w:t>
            </w:r>
          </w:p>
        </w:tc>
      </w:tr>
    </w:tbl>
    <w:p w:rsidR="00B50449" w:rsidRDefault="00F142A6">
      <w:pPr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br w:type="page"/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/>
          <w:b w:val="0"/>
          <w:bCs/>
          <w:color w:val="auto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</w:rPr>
        <w:t> </w:t>
      </w:r>
      <w:r>
        <w:rPr>
          <w:rStyle w:val="a9"/>
          <w:rFonts w:ascii="Times New Roman" w:hAnsi="Times New Roman"/>
          <w:b w:val="0"/>
          <w:bCs/>
          <w:color w:val="auto"/>
        </w:rPr>
        <w:t>4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 xml:space="preserve">Административному </w:t>
        </w:r>
        <w:r>
          <w:rPr>
            <w:rStyle w:val="a8"/>
            <w:rFonts w:ascii="Times New Roman" w:hAnsi="Times New Roman"/>
            <w:bCs/>
            <w:color w:val="auto"/>
          </w:rPr>
          <w:t>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>предоставления 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 соответствующей территории</w:t>
      </w:r>
      <w:r>
        <w:rPr>
          <w:rStyle w:val="a9"/>
          <w:rFonts w:ascii="Times New Roman" w:hAnsi="Times New Roman"/>
          <w:b w:val="0"/>
          <w:bCs/>
          <w:color w:val="auto"/>
        </w:rPr>
        <w:t>,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rFonts w:ascii="Times New Roman" w:hAnsi="Times New Roman"/>
          <w:b w:val="0"/>
          <w:bCs/>
          <w:color w:val="auto"/>
        </w:rPr>
        <w:t>»</w:t>
      </w:r>
    </w:p>
    <w:p w:rsidR="00B50449" w:rsidRDefault="00B50449">
      <w:pPr>
        <w:pStyle w:val="a7"/>
        <w:widowControl/>
        <w:shd w:val="clear" w:color="auto" w:fill="FFFFFF"/>
        <w:spacing w:beforeAutospacing="1" w:afterAutospacing="1"/>
        <w:ind w:firstLine="0"/>
        <w:rPr>
          <w:rFonts w:ascii="Times New Roman" w:eastAsia="serif" w:hAnsi="Times New Roman"/>
          <w:color w:val="22272F"/>
          <w:sz w:val="28"/>
          <w:szCs w:val="28"/>
        </w:rPr>
      </w:pP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Кому:___________________________</w:t>
      </w:r>
    </w:p>
    <w:p w:rsidR="00B50449" w:rsidRDefault="00F142A6">
      <w:pPr>
        <w:ind w:leftChars="1700" w:left="4080" w:firstLine="0"/>
      </w:pP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НН:____________________________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Контактные данные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Тел.:___________________________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Эл. почта:______________________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</w:t>
      </w:r>
    </w:p>
    <w:p w:rsidR="00B50449" w:rsidRDefault="00B50449">
      <w:pPr>
        <w:pStyle w:val="1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аннулировании разрешения на установку и эксплуатацию</w:t>
      </w:r>
    </w:p>
    <w:p w:rsidR="00B50449" w:rsidRDefault="00F142A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рекламн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>
        <w:rPr>
          <w:rFonts w:ascii="Times New Roman" w:hAnsi="Times New Roman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color w:val="auto"/>
          <w:sz w:val="28"/>
          <w:szCs w:val="28"/>
        </w:rPr>
        <w:t>и</w:t>
      </w:r>
    </w:p>
    <w:p w:rsidR="00B50449" w:rsidRDefault="00F142A6">
      <w:pPr>
        <w:pStyle w:val="1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от______________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________________</w:t>
      </w:r>
    </w:p>
    <w:p w:rsidR="00B50449" w:rsidRDefault="00B50449">
      <w:pPr>
        <w:pStyle w:val="1"/>
        <w:ind w:firstLineChars="342" w:firstLine="958"/>
        <w:jc w:val="left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50449" w:rsidRDefault="00F142A6">
      <w:pPr>
        <w:pStyle w:val="1"/>
        <w:ind w:firstLineChars="342" w:firstLine="958"/>
        <w:jc w:val="left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заявления (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уведомления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)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от 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_________ и в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соответствии со </w:t>
      </w:r>
      <w:hyperlink r:id="rId68" w:anchor="/document/12145525/entry/19" w:history="1">
        <w:r>
          <w:rPr>
            <w:rFonts w:ascii="Times New Roman" w:hAnsi="Times New Roman"/>
            <w:b w:val="0"/>
            <w:bCs/>
            <w:color w:val="auto"/>
            <w:sz w:val="28"/>
            <w:szCs w:val="28"/>
          </w:rPr>
          <w:t>статьей 19</w:t>
        </w:r>
      </w:hyperlink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Федерального закона от 13.03.2006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38-ФЗ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рекламе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принято решение об аннулировании Разрешения н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а установку 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эксплуатацию рекламной конструкции от___________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______________.</w:t>
      </w:r>
    </w:p>
    <w:p w:rsidR="00B50449" w:rsidRDefault="00B50449">
      <w:pPr>
        <w:pStyle w:val="1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50449" w:rsidRDefault="00F142A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 _________________________________</w:t>
      </w:r>
    </w:p>
    <w:p w:rsidR="00B50449" w:rsidRDefault="00F142A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МП</w:t>
      </w:r>
    </w:p>
    <w:p w:rsidR="00B50449" w:rsidRDefault="00B50449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B50449" w:rsidRDefault="00B50449">
      <w:pPr>
        <w:pStyle w:val="1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50449" w:rsidRDefault="00B5044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50449" w:rsidRDefault="00B5044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50449" w:rsidRDefault="00B5044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50449" w:rsidRDefault="00B5044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50449" w:rsidRDefault="00B50449">
      <w:pPr>
        <w:pStyle w:val="aa"/>
        <w:rPr>
          <w:rFonts w:ascii="Times New Roman" w:eastAsia="serif" w:hAnsi="Times New Roman"/>
          <w:sz w:val="28"/>
          <w:szCs w:val="28"/>
          <w:shd w:val="clear" w:color="auto" w:fill="FFFFFF"/>
        </w:rPr>
      </w:pPr>
    </w:p>
    <w:p w:rsidR="00B50449" w:rsidRDefault="00B50449">
      <w:pPr>
        <w:pStyle w:val="aa"/>
        <w:rPr>
          <w:rFonts w:ascii="Times New Roman" w:eastAsia="serif" w:hAnsi="Times New Roman"/>
          <w:sz w:val="28"/>
          <w:szCs w:val="28"/>
          <w:shd w:val="clear" w:color="auto" w:fill="FFFFFF"/>
        </w:rPr>
      </w:pPr>
    </w:p>
    <w:p w:rsidR="00B50449" w:rsidRDefault="00B50449">
      <w:pPr>
        <w:pStyle w:val="aa"/>
        <w:rPr>
          <w:rFonts w:ascii="Times New Roman" w:eastAsia="serif" w:hAnsi="Times New Roman"/>
          <w:sz w:val="28"/>
          <w:szCs w:val="28"/>
          <w:shd w:val="clear" w:color="auto" w:fill="FFFFFF"/>
        </w:rPr>
      </w:pP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lastRenderedPageBreak/>
        <w:t> 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Приложение </w:t>
      </w:r>
      <w:r>
        <w:rPr>
          <w:rStyle w:val="a9"/>
          <w:rFonts w:ascii="Times New Roman" w:hAnsi="Times New Roman"/>
          <w:b w:val="0"/>
          <w:bCs/>
          <w:color w:val="auto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</w:rPr>
        <w:t> </w:t>
      </w:r>
      <w:r>
        <w:rPr>
          <w:rStyle w:val="a9"/>
          <w:rFonts w:ascii="Times New Roman" w:hAnsi="Times New Roman"/>
          <w:b w:val="0"/>
          <w:bCs/>
          <w:color w:val="auto"/>
        </w:rPr>
        <w:t>5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>Административному 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 xml:space="preserve">предоставления </w:t>
      </w:r>
      <w:r>
        <w:rPr>
          <w:rStyle w:val="a9"/>
          <w:rFonts w:ascii="Times New Roman" w:hAnsi="Times New Roman"/>
          <w:b w:val="0"/>
          <w:bCs/>
          <w:color w:val="auto"/>
        </w:rPr>
        <w:t>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 соответствующей территории</w:t>
      </w:r>
      <w:r>
        <w:rPr>
          <w:rStyle w:val="a9"/>
          <w:rFonts w:ascii="Times New Roman" w:hAnsi="Times New Roman"/>
          <w:b w:val="0"/>
          <w:bCs/>
          <w:color w:val="auto"/>
        </w:rPr>
        <w:t>,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rFonts w:ascii="Times New Roman" w:hAnsi="Times New Roman"/>
          <w:b w:val="0"/>
          <w:bCs/>
          <w:color w:val="auto"/>
        </w:rPr>
        <w:t>»</w:t>
      </w:r>
    </w:p>
    <w:p w:rsidR="00B50449" w:rsidRDefault="00B50449">
      <w:pPr>
        <w:pStyle w:val="1"/>
        <w:rPr>
          <w:rFonts w:ascii="Times New Roman" w:hAnsi="Times New Roman"/>
          <w:color w:val="auto"/>
        </w:rPr>
      </w:pP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"Выдача разрешения на установку и эксплуатацию рекламных конструкций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на соответствующей территории, аннулирование такого разрешения"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(Наименование органа государственной власти уполномоченного на выдачу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разрешения на установку и эксплуатацию рекламных конструкций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на соответствующей территории, аннулирование тако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го разрешения)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Кому:___________________________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ИНН:____________________________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Представитель:__________________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Контактные данные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представителя:__________________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Тел.:___________________________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         Эл. почт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а:______________________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       </w:t>
      </w:r>
      <w:r w:rsidRPr="00F20427">
        <w:rPr>
          <w:rFonts w:ascii="Courier New" w:eastAsia="Courier New" w:hAnsi="Courier New" w:cs="Courier New" w:hint="default"/>
          <w:b/>
          <w:bCs/>
          <w:color w:val="22272F"/>
          <w:sz w:val="0"/>
          <w:szCs w:val="0"/>
          <w:shd w:val="clear" w:color="auto" w:fill="FFFFFF"/>
          <w:lang w:val="ru-RU"/>
        </w:rPr>
        <w:t>РЕШЕНИЕ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</w:t>
      </w:r>
      <w:r w:rsidRPr="00F20427">
        <w:rPr>
          <w:rFonts w:ascii="Courier New" w:eastAsia="Courier New" w:hAnsi="Courier New" w:cs="Courier New" w:hint="default"/>
          <w:b/>
          <w:bCs/>
          <w:color w:val="22272F"/>
          <w:sz w:val="0"/>
          <w:szCs w:val="0"/>
          <w:shd w:val="clear" w:color="auto" w:fill="FFFFFF"/>
          <w:lang w:val="ru-RU"/>
        </w:rPr>
        <w:t>об отказе в приеме документов/об отказе в предоставлении услуги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</w:t>
      </w:r>
      <w:r>
        <w:rPr>
          <w:rFonts w:ascii="Courier New" w:eastAsia="Courier New" w:hAnsi="Courier New" w:cs="Courier New" w:hint="default"/>
          <w:b/>
          <w:bCs/>
          <w:color w:val="22272F"/>
          <w:sz w:val="0"/>
          <w:szCs w:val="0"/>
          <w:shd w:val="clear" w:color="auto" w:fill="FFFFFF"/>
        </w:rPr>
        <w:t>N </w:t>
      </w:r>
      <w:r w:rsidRPr="00F20427">
        <w:rPr>
          <w:rFonts w:ascii="Courier New" w:eastAsia="Courier New" w:hAnsi="Courier New" w:cs="Courier New" w:hint="default"/>
          <w:b/>
          <w:bCs/>
          <w:color w:val="22272F"/>
          <w:sz w:val="0"/>
          <w:szCs w:val="0"/>
          <w:shd w:val="clear" w:color="auto" w:fill="FFFFFF"/>
          <w:lang w:val="ru-RU"/>
        </w:rPr>
        <w:t>РК-20210708-30684-3 от 08.07.2021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На основании поступившего запроса, зарегистрированного_______</w:t>
      </w:r>
      <w:r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</w:rPr>
        <w:t>N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,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принято решение об отказе в приеме документов/об отказе  в предоставлении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услуги по следующим основаниям:__________________________________________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_________________________________________________________________________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________________________________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_________________________________________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Разъяснение причин отказа:_______________________________________________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_________________________________________________________________________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__________________________________________________________________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_______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Вы вправе повторно обратиться в уполномоченный орган с заявлением  о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предоставлении услуги после устранения указанных нарушений.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Данный отказ может   быть обжалован    в  досудебном порядке   путем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направления жалобы в уполномоченный орга</w:t>
      </w: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>н, а также в судебном порядке.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┌────────────────────┐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(должность              │     Сведения о     │  (расшифровка подписи)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уполномоченного лица    │    сертификате     │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органа исполнительной   │</w:t>
      </w:r>
      <w:hyperlink r:id="rId69" w:anchor="/document/12184522/entry/21" w:history="1">
        <w:r w:rsidRPr="00F20427">
          <w:rPr>
            <w:rStyle w:val="a4"/>
            <w:rFonts w:ascii="Courier New" w:eastAsia="Courier New" w:hAnsi="Courier New" w:cs="Courier New" w:hint="default"/>
            <w:color w:val="3272C0"/>
            <w:sz w:val="0"/>
            <w:szCs w:val="0"/>
            <w:u w:val="none"/>
            <w:shd w:val="clear" w:color="auto" w:fill="FFFFFF"/>
            <w:lang w:val="ru-RU"/>
          </w:rPr>
          <w:t>электронной подписи</w:t>
        </w:r>
      </w:hyperlink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│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власти субъекта         │                    │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Российской Федерации)   │                    │</w:t>
      </w:r>
    </w:p>
    <w:p w:rsidR="00B50449" w:rsidRPr="00F20427" w:rsidRDefault="00F142A6">
      <w:pPr>
        <w:pStyle w:val="HTML"/>
        <w:shd w:val="clear" w:color="auto" w:fill="FFFFFF"/>
        <w:jc w:val="both"/>
        <w:rPr>
          <w:rFonts w:ascii="Courier New" w:eastAsia="Courier New" w:hAnsi="Courier New" w:cs="Courier New" w:hint="default"/>
          <w:color w:val="22272F"/>
          <w:sz w:val="0"/>
          <w:szCs w:val="0"/>
          <w:lang w:val="ru-RU"/>
        </w:rPr>
      </w:pPr>
      <w:r w:rsidRPr="00F20427">
        <w:rPr>
          <w:rFonts w:ascii="Courier New" w:eastAsia="Courier New" w:hAnsi="Courier New" w:cs="Courier New" w:hint="default"/>
          <w:color w:val="22272F"/>
          <w:sz w:val="0"/>
          <w:szCs w:val="0"/>
          <w:shd w:val="clear" w:color="auto" w:fill="FFFFFF"/>
          <w:lang w:val="ru-RU"/>
        </w:rPr>
        <w:t xml:space="preserve">                         └────────────────────┘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Кому:___________________________</w:t>
      </w:r>
    </w:p>
    <w:p w:rsidR="00B50449" w:rsidRDefault="00F142A6">
      <w:pPr>
        <w:ind w:leftChars="1700" w:left="4080" w:firstLine="0"/>
      </w:pP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НН:____________________________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Контактные данные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Тел.:___________________________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</w:t>
      </w:r>
    </w:p>
    <w:p w:rsidR="00B50449" w:rsidRDefault="00F142A6">
      <w:pPr>
        <w:pStyle w:val="1"/>
        <w:ind w:leftChars="1700" w:left="408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Эл. почта:______________________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</w:t>
      </w:r>
    </w:p>
    <w:p w:rsidR="00B50449" w:rsidRDefault="00B50449">
      <w:pPr>
        <w:pStyle w:val="1"/>
        <w:rPr>
          <w:rFonts w:ascii="Times New Roman" w:hAnsi="Times New Roman"/>
          <w:color w:val="auto"/>
        </w:rPr>
      </w:pPr>
    </w:p>
    <w:p w:rsidR="00B50449" w:rsidRDefault="00F142A6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</w:t>
      </w:r>
    </w:p>
    <w:p w:rsidR="00B50449" w:rsidRDefault="00F142A6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отказе в приеме документов/об отказе в предоставлении услуги</w:t>
      </w:r>
    </w:p>
    <w:p w:rsidR="00B50449" w:rsidRDefault="00F142A6">
      <w:pPr>
        <w:pStyle w:val="1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 xml:space="preserve">№______________ от </w:t>
      </w:r>
      <w:r>
        <w:rPr>
          <w:rFonts w:ascii="Times New Roman" w:hAnsi="Times New Roman"/>
          <w:b w:val="0"/>
          <w:bCs/>
          <w:color w:val="auto"/>
        </w:rPr>
        <w:t>___________________</w:t>
      </w:r>
    </w:p>
    <w:p w:rsidR="00B50449" w:rsidRDefault="00F142A6">
      <w:pPr>
        <w:pStyle w:val="1"/>
        <w:ind w:firstLineChars="500" w:firstLine="120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На основании поступившего запроса, зарегистрированного</w:t>
      </w:r>
      <w:r>
        <w:rPr>
          <w:rFonts w:ascii="Times New Roman" w:hAnsi="Times New Roman"/>
          <w:b w:val="0"/>
          <w:bCs/>
          <w:color w:val="auto"/>
        </w:rPr>
        <w:t xml:space="preserve"> от ________</w:t>
      </w:r>
      <w:r>
        <w:rPr>
          <w:rFonts w:ascii="Times New Roman" w:hAnsi="Times New Roman"/>
          <w:b w:val="0"/>
          <w:bCs/>
          <w:color w:val="auto"/>
        </w:rPr>
        <w:t>____</w:t>
      </w:r>
      <w:r>
        <w:rPr>
          <w:rFonts w:ascii="Times New Roman" w:hAnsi="Times New Roman"/>
          <w:b w:val="0"/>
          <w:bCs/>
          <w:color w:val="auto"/>
        </w:rPr>
        <w:t xml:space="preserve"> № </w:t>
      </w:r>
      <w:r>
        <w:rPr>
          <w:rFonts w:ascii="Times New Roman" w:hAnsi="Times New Roman"/>
          <w:b w:val="0"/>
          <w:bCs/>
          <w:color w:val="auto"/>
        </w:rPr>
        <w:t>_____</w:t>
      </w:r>
      <w:r>
        <w:rPr>
          <w:rFonts w:ascii="Times New Roman" w:hAnsi="Times New Roman"/>
          <w:b w:val="0"/>
          <w:bCs/>
          <w:color w:val="auto"/>
        </w:rPr>
        <w:t>_________</w:t>
      </w:r>
      <w:r>
        <w:rPr>
          <w:rFonts w:ascii="Times New Roman" w:hAnsi="Times New Roman"/>
          <w:b w:val="0"/>
          <w:bCs/>
          <w:color w:val="auto"/>
        </w:rPr>
        <w:t>,</w:t>
      </w:r>
      <w:r>
        <w:rPr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  <w:b w:val="0"/>
          <w:bCs/>
          <w:color w:val="auto"/>
        </w:rPr>
        <w:t>принято решение об отказе в приеме документов/об отказе в предоставлении</w:t>
      </w:r>
      <w:r>
        <w:rPr>
          <w:rFonts w:ascii="Times New Roman" w:hAnsi="Times New Roman"/>
          <w:b w:val="0"/>
          <w:bCs/>
          <w:color w:val="auto"/>
        </w:rPr>
        <w:t xml:space="preserve"> муниципальной услуги ________________________________________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____________</w:t>
      </w:r>
      <w:r>
        <w:rPr>
          <w:rFonts w:ascii="Times New Roman" w:hAnsi="Times New Roman"/>
          <w:b w:val="0"/>
          <w:bCs/>
          <w:color w:val="auto"/>
        </w:rPr>
        <w:t>_______________________________________________________________</w:t>
      </w:r>
      <w:r>
        <w:rPr>
          <w:rFonts w:ascii="Times New Roman" w:hAnsi="Times New Roman"/>
          <w:b w:val="0"/>
          <w:bCs/>
          <w:color w:val="auto"/>
        </w:rPr>
        <w:t xml:space="preserve"> по следующим основаниям:________________</w:t>
      </w:r>
      <w:r>
        <w:rPr>
          <w:rFonts w:ascii="Times New Roman" w:hAnsi="Times New Roman"/>
          <w:b w:val="0"/>
          <w:bCs/>
          <w:color w:val="auto"/>
        </w:rPr>
        <w:t>_________</w:t>
      </w:r>
      <w:r>
        <w:rPr>
          <w:rFonts w:ascii="Times New Roman" w:hAnsi="Times New Roman"/>
          <w:b w:val="0"/>
          <w:bCs/>
          <w:color w:val="auto"/>
        </w:rPr>
        <w:t>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_________________________________________________________________________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__________________________________________</w:t>
      </w:r>
      <w:r>
        <w:rPr>
          <w:rFonts w:ascii="Times New Roman" w:hAnsi="Times New Roman"/>
          <w:b w:val="0"/>
          <w:bCs/>
          <w:color w:val="auto"/>
        </w:rPr>
        <w:t>_______________________________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Разъяснение причин отказа:_______________________________________________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_________________________________________________________________________</w:t>
      </w:r>
    </w:p>
    <w:p w:rsidR="00B50449" w:rsidRDefault="00F142A6">
      <w:pPr>
        <w:pStyle w:val="1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_________________________________________________________________________</w:t>
      </w:r>
    </w:p>
    <w:p w:rsidR="00B50449" w:rsidRDefault="00F142A6">
      <w:pPr>
        <w:pStyle w:val="1"/>
        <w:ind w:firstLineChars="500" w:firstLine="120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Вы</w:t>
      </w:r>
      <w:r>
        <w:rPr>
          <w:rFonts w:ascii="Times New Roman" w:hAnsi="Times New Roman"/>
          <w:b w:val="0"/>
          <w:bCs/>
          <w:color w:val="auto"/>
        </w:rPr>
        <w:t xml:space="preserve"> вправе повторно обратиться в уполномоченный орган с заявлением о</w:t>
      </w:r>
      <w:r>
        <w:rPr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  <w:b w:val="0"/>
          <w:bCs/>
          <w:color w:val="auto"/>
        </w:rPr>
        <w:t>предоставлении услуги после устранения указанных нарушений.</w:t>
      </w:r>
    </w:p>
    <w:p w:rsidR="00B50449" w:rsidRDefault="00F142A6">
      <w:pPr>
        <w:pStyle w:val="1"/>
        <w:ind w:firstLineChars="500" w:firstLine="120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Данный отказ может быть обжалован в досудебном порядке путем</w:t>
      </w:r>
      <w:r>
        <w:rPr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  <w:b w:val="0"/>
          <w:bCs/>
          <w:color w:val="auto"/>
        </w:rPr>
        <w:t>направления жалобы в уполномоченный орган, а также в судебном порядке</w:t>
      </w:r>
      <w:r>
        <w:rPr>
          <w:rFonts w:ascii="Times New Roman" w:hAnsi="Times New Roman"/>
          <w:b w:val="0"/>
          <w:bCs/>
          <w:color w:val="auto"/>
        </w:rPr>
        <w:t>.</w:t>
      </w:r>
    </w:p>
    <w:p w:rsidR="00B50449" w:rsidRDefault="00B50449">
      <w:pPr>
        <w:pStyle w:val="1"/>
        <w:rPr>
          <w:rFonts w:ascii="Times New Roman" w:hAnsi="Times New Roman"/>
          <w:color w:val="auto"/>
        </w:rPr>
      </w:pPr>
    </w:p>
    <w:p w:rsidR="00B50449" w:rsidRDefault="00F142A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Должность уполномоченного лица    подпись              расшифровка подписи</w:t>
      </w:r>
    </w:p>
    <w:p w:rsidR="00B50449" w:rsidRDefault="00B50449">
      <w:pPr>
        <w:ind w:firstLine="0"/>
        <w:rPr>
          <w:rFonts w:ascii="Times New Roman" w:hAnsi="Times New Roman"/>
        </w:rPr>
      </w:pPr>
    </w:p>
    <w:p w:rsidR="00B50449" w:rsidRDefault="00B50449">
      <w:pPr>
        <w:ind w:firstLine="0"/>
        <w:rPr>
          <w:rFonts w:ascii="Times New Roman" w:hAnsi="Times New Roman"/>
        </w:rPr>
        <w:sectPr w:rsidR="00B50449">
          <w:headerReference w:type="default" r:id="rId70"/>
          <w:pgSz w:w="11911" w:h="16838"/>
          <w:pgMar w:top="1134" w:right="1134" w:bottom="1701" w:left="1134" w:header="0" w:footer="0" w:gutter="0"/>
          <w:cols w:space="0"/>
        </w:sectPr>
      </w:pPr>
    </w:p>
    <w:p w:rsidR="00B50449" w:rsidRDefault="00F142A6">
      <w:pPr>
        <w:spacing w:before="111"/>
        <w:ind w:right="7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 xml:space="preserve">к </w:t>
      </w:r>
      <w:hyperlink w:anchor="sub_5" w:history="1">
        <w:r>
          <w:rPr>
            <w:rStyle w:val="a8"/>
            <w:rFonts w:ascii="Times New Roman" w:hAnsi="Times New Roman"/>
            <w:bCs/>
            <w:color w:val="auto"/>
          </w:rPr>
          <w:t xml:space="preserve">Административному </w:t>
        </w:r>
        <w:r>
          <w:rPr>
            <w:rStyle w:val="a8"/>
            <w:rFonts w:ascii="Times New Roman" w:hAnsi="Times New Roman"/>
            <w:bCs/>
            <w:color w:val="auto"/>
          </w:rPr>
          <w:t>регламенту</w:t>
        </w:r>
      </w:hyperlink>
      <w:r>
        <w:rPr>
          <w:rStyle w:val="a9"/>
          <w:rFonts w:ascii="Times New Roman" w:hAnsi="Times New Roman"/>
          <w:b w:val="0"/>
          <w:bCs/>
          <w:color w:val="auto"/>
        </w:rPr>
        <w:br/>
        <w:t>предоставления муниципальной услуги</w:t>
      </w:r>
    </w:p>
    <w:p w:rsidR="00B50449" w:rsidRDefault="00F142A6">
      <w:pPr>
        <w:pStyle w:val="aa"/>
        <w:rPr>
          <w:rStyle w:val="a9"/>
          <w:rFonts w:ascii="Times New Roman" w:hAnsi="Times New Roman"/>
          <w:b w:val="0"/>
          <w:bCs/>
          <w:color w:val="auto"/>
        </w:rPr>
      </w:pPr>
      <w:r>
        <w:rPr>
          <w:rStyle w:val="a9"/>
          <w:rFonts w:ascii="Times New Roman" w:hAnsi="Times New Roman"/>
          <w:b w:val="0"/>
          <w:bCs/>
          <w:color w:val="auto"/>
        </w:rPr>
        <w:t>«</w:t>
      </w:r>
      <w:r>
        <w:rPr>
          <w:rStyle w:val="a9"/>
          <w:rFonts w:ascii="Times New Roman" w:hAnsi="Times New Roman"/>
          <w:b w:val="0"/>
          <w:bCs/>
          <w:color w:val="auto"/>
        </w:rPr>
        <w:t>Выдача разрешений на установку</w:t>
      </w:r>
      <w:r>
        <w:rPr>
          <w:rStyle w:val="a9"/>
          <w:rFonts w:ascii="Times New Roman" w:hAnsi="Times New Roman"/>
          <w:b w:val="0"/>
          <w:bCs/>
          <w:color w:val="auto"/>
        </w:rPr>
        <w:br/>
        <w:t>и эксплуатацию рекламных конструкций</w:t>
      </w:r>
      <w:r>
        <w:rPr>
          <w:rStyle w:val="a9"/>
          <w:rFonts w:ascii="Times New Roman" w:hAnsi="Times New Roman"/>
          <w:b w:val="0"/>
          <w:bCs/>
          <w:color w:val="auto"/>
        </w:rPr>
        <w:t xml:space="preserve"> </w:t>
      </w:r>
    </w:p>
    <w:p w:rsidR="00B50449" w:rsidRDefault="00F142A6">
      <w:pPr>
        <w:pStyle w:val="a6"/>
        <w:spacing w:before="4"/>
        <w:ind w:left="9660" w:firstLine="420"/>
        <w:rPr>
          <w:sz w:val="24"/>
        </w:rPr>
      </w:pPr>
      <w:r>
        <w:rPr>
          <w:bCs/>
          <w:sz w:val="24"/>
          <w:szCs w:val="24"/>
        </w:rPr>
        <w:t xml:space="preserve">на соответствующей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территории</w:t>
      </w:r>
      <w:r>
        <w:rPr>
          <w:rStyle w:val="a9"/>
          <w:b w:val="0"/>
          <w:bCs/>
          <w:color w:val="auto"/>
        </w:rPr>
        <w:t>,</w:t>
      </w:r>
      <w:r>
        <w:rPr>
          <w:rStyle w:val="a9"/>
          <w:b w:val="0"/>
          <w:bCs/>
          <w:color w:val="auto"/>
        </w:rPr>
        <w:br/>
        <w:t>аннулирование таких разрешений</w:t>
      </w:r>
      <w:r>
        <w:rPr>
          <w:rStyle w:val="a9"/>
          <w:b w:val="0"/>
          <w:bCs/>
          <w:color w:val="auto"/>
        </w:rPr>
        <w:t>»</w:t>
      </w:r>
    </w:p>
    <w:p w:rsidR="00B50449" w:rsidRDefault="00B50449">
      <w:pPr>
        <w:spacing w:before="1"/>
        <w:ind w:left="1047" w:right="802"/>
        <w:jc w:val="center"/>
        <w:rPr>
          <w:rFonts w:ascii="Times New Roman" w:hAnsi="Times New Roman"/>
          <w:b/>
        </w:rPr>
      </w:pPr>
    </w:p>
    <w:p w:rsidR="00B50449" w:rsidRDefault="00F142A6">
      <w:pPr>
        <w:spacing w:before="1"/>
        <w:ind w:left="1047" w:right="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Состав,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последовательность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сроки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процедур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(действий)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предоставлении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муниципальной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</w:p>
    <w:tbl>
      <w:tblPr>
        <w:tblW w:w="147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003"/>
        <w:gridCol w:w="1701"/>
        <w:gridCol w:w="1746"/>
        <w:gridCol w:w="1791"/>
        <w:gridCol w:w="1845"/>
        <w:gridCol w:w="1664"/>
      </w:tblGrid>
      <w:tr w:rsidR="00B50449">
        <w:trPr>
          <w:trHeight w:val="2507"/>
        </w:trPr>
        <w:tc>
          <w:tcPr>
            <w:tcW w:w="1959" w:type="dxa"/>
          </w:tcPr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0449" w:rsidRDefault="00F142A6">
            <w:pPr>
              <w:pStyle w:val="TableParagraph"/>
              <w:spacing w:before="1"/>
              <w:ind w:left="153" w:right="162" w:hanging="2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8"/>
              </w:rPr>
              <w:t xml:space="preserve"> </w:t>
            </w:r>
            <w:r>
              <w:t>процедуры</w:t>
            </w:r>
          </w:p>
        </w:tc>
        <w:tc>
          <w:tcPr>
            <w:tcW w:w="4003" w:type="dxa"/>
          </w:tcPr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50449" w:rsidRDefault="00F142A6">
            <w:pPr>
              <w:pStyle w:val="TableParagraph"/>
              <w:spacing w:before="1"/>
              <w:ind w:left="1371" w:right="197" w:hanging="1176"/>
            </w:pPr>
            <w:r>
              <w:t>Содержание административных</w:t>
            </w:r>
            <w:r>
              <w:rPr>
                <w:spacing w:val="-58"/>
              </w:rPr>
              <w:t xml:space="preserve"> </w:t>
            </w:r>
            <w:r>
              <w:t>действий</w:t>
            </w:r>
          </w:p>
        </w:tc>
        <w:tc>
          <w:tcPr>
            <w:tcW w:w="1701" w:type="dxa"/>
          </w:tcPr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50449" w:rsidRDefault="00F142A6">
            <w:pPr>
              <w:pStyle w:val="TableParagraph"/>
              <w:ind w:left="130" w:right="121" w:hanging="4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</w:t>
            </w:r>
            <w:r>
              <w:rPr>
                <w:spacing w:val="-58"/>
              </w:rPr>
              <w:t xml:space="preserve"> </w:t>
            </w:r>
            <w:r>
              <w:t>вных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1746" w:type="dxa"/>
          </w:tcPr>
          <w:p w:rsidR="00B50449" w:rsidRDefault="00F142A6">
            <w:pPr>
              <w:pStyle w:val="TableParagraph"/>
              <w:ind w:left="116" w:right="109" w:hanging="3"/>
              <w:jc w:val="center"/>
            </w:pPr>
            <w:r>
              <w:t>Должностное лицо,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</w:t>
            </w:r>
            <w:r>
              <w:rPr>
                <w:spacing w:val="-57"/>
              </w:rPr>
              <w:t xml:space="preserve"> </w:t>
            </w:r>
            <w:r>
              <w:t>ное за</w:t>
            </w:r>
            <w:r>
              <w:rPr>
                <w:spacing w:val="1"/>
              </w:rPr>
              <w:t xml:space="preserve"> </w:t>
            </w:r>
            <w:r>
              <w:t>выполнен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администр</w:t>
            </w:r>
            <w:r>
              <w:rPr>
                <w:spacing w:val="-57"/>
              </w:rPr>
              <w:t xml:space="preserve"> </w:t>
            </w:r>
            <w:r>
              <w:t>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</w:p>
        </w:tc>
        <w:tc>
          <w:tcPr>
            <w:tcW w:w="1791" w:type="dxa"/>
          </w:tcPr>
          <w:p w:rsidR="00B50449" w:rsidRDefault="00B504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50449" w:rsidRDefault="00F142A6">
            <w:pPr>
              <w:pStyle w:val="TableParagraph"/>
              <w:spacing w:before="1"/>
              <w:ind w:right="104" w:firstLine="0"/>
              <w:jc w:val="center"/>
            </w:pPr>
            <w:r>
              <w:t>Место выполнения</w:t>
            </w:r>
            <w:r>
              <w:rPr>
                <w:spacing w:val="-57"/>
              </w:rPr>
              <w:t xml:space="preserve"> </w:t>
            </w:r>
            <w:r>
              <w:t>административног</w:t>
            </w:r>
            <w:r>
              <w:rPr>
                <w:spacing w:val="1"/>
              </w:rPr>
              <w:t xml:space="preserve"> </w:t>
            </w:r>
            <w:r>
              <w:t>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</w:p>
        </w:tc>
        <w:tc>
          <w:tcPr>
            <w:tcW w:w="1845" w:type="dxa"/>
          </w:tcPr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F142A6">
            <w:pPr>
              <w:pStyle w:val="TableParagraph"/>
              <w:spacing w:before="226"/>
              <w:ind w:left="443" w:right="409" w:hanging="17"/>
            </w:pPr>
            <w:r>
              <w:t>Критерии</w:t>
            </w:r>
            <w:r>
              <w:rPr>
                <w:spacing w:val="-58"/>
              </w:rPr>
              <w:t xml:space="preserve"> </w:t>
            </w:r>
            <w:r>
              <w:t>принятия</w:t>
            </w:r>
            <w:r>
              <w:rPr>
                <w:spacing w:val="-58"/>
              </w:rPr>
              <w:t xml:space="preserve"> </w:t>
            </w:r>
            <w:r>
              <w:t>решения</w:t>
            </w:r>
          </w:p>
        </w:tc>
        <w:tc>
          <w:tcPr>
            <w:tcW w:w="1664" w:type="dxa"/>
          </w:tcPr>
          <w:p w:rsidR="00B50449" w:rsidRDefault="00B50449">
            <w:pPr>
              <w:pStyle w:val="TableParagraph"/>
              <w:rPr>
                <w:b/>
                <w:sz w:val="26"/>
              </w:rPr>
            </w:pPr>
          </w:p>
          <w:p w:rsidR="00B50449" w:rsidRDefault="00B504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50449" w:rsidRDefault="00F142A6">
            <w:pPr>
              <w:pStyle w:val="TableParagraph"/>
              <w:spacing w:before="1"/>
              <w:ind w:left="264" w:right="251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7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B50449">
        <w:trPr>
          <w:trHeight w:val="275"/>
        </w:trPr>
        <w:tc>
          <w:tcPr>
            <w:tcW w:w="1959" w:type="dxa"/>
          </w:tcPr>
          <w:p w:rsidR="00B50449" w:rsidRDefault="00F142A6">
            <w:pPr>
              <w:pStyle w:val="TableParagraph"/>
              <w:spacing w:line="256" w:lineRule="exact"/>
              <w:ind w:left="30" w:rightChars="90" w:right="216"/>
              <w:jc w:val="center"/>
            </w:pPr>
            <w:r>
              <w:t>1</w:t>
            </w:r>
          </w:p>
        </w:tc>
        <w:tc>
          <w:tcPr>
            <w:tcW w:w="4003" w:type="dxa"/>
          </w:tcPr>
          <w:p w:rsidR="00B50449" w:rsidRDefault="00F142A6">
            <w:pPr>
              <w:pStyle w:val="TableParagraph"/>
              <w:spacing w:line="256" w:lineRule="exact"/>
              <w:ind w:left="35" w:rightChars="90" w:right="21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0449" w:rsidRDefault="00F142A6">
            <w:pPr>
              <w:pStyle w:val="TableParagraph"/>
              <w:spacing w:line="256" w:lineRule="exact"/>
              <w:ind w:left="23" w:rightChars="90" w:right="216"/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B50449" w:rsidRDefault="00F142A6">
            <w:pPr>
              <w:pStyle w:val="TableParagraph"/>
              <w:spacing w:line="256" w:lineRule="exact"/>
              <w:ind w:left="21" w:rightChars="90" w:right="216"/>
              <w:jc w:val="center"/>
            </w:pPr>
            <w:r>
              <w:t>4</w:t>
            </w:r>
          </w:p>
        </w:tc>
        <w:tc>
          <w:tcPr>
            <w:tcW w:w="1791" w:type="dxa"/>
          </w:tcPr>
          <w:p w:rsidR="00B50449" w:rsidRDefault="00F142A6">
            <w:pPr>
              <w:pStyle w:val="TableParagraph"/>
              <w:spacing w:line="256" w:lineRule="exact"/>
              <w:ind w:left="17" w:rightChars="90" w:right="216"/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B50449" w:rsidRDefault="00F142A6">
            <w:pPr>
              <w:pStyle w:val="TableParagraph"/>
              <w:spacing w:line="256" w:lineRule="exact"/>
              <w:ind w:left="13" w:rightChars="90" w:right="216"/>
              <w:jc w:val="center"/>
            </w:pPr>
            <w:r>
              <w:t>6</w:t>
            </w:r>
          </w:p>
        </w:tc>
        <w:tc>
          <w:tcPr>
            <w:tcW w:w="1664" w:type="dxa"/>
          </w:tcPr>
          <w:p w:rsidR="00B50449" w:rsidRDefault="00F142A6">
            <w:pPr>
              <w:pStyle w:val="TableParagraph"/>
              <w:spacing w:line="256" w:lineRule="exact"/>
              <w:ind w:left="17" w:rightChars="90" w:right="216"/>
              <w:jc w:val="center"/>
            </w:pPr>
            <w:r>
              <w:t>7</w:t>
            </w:r>
          </w:p>
        </w:tc>
      </w:tr>
      <w:tr w:rsidR="00B50449">
        <w:trPr>
          <w:trHeight w:val="275"/>
        </w:trPr>
        <w:tc>
          <w:tcPr>
            <w:tcW w:w="14709" w:type="dxa"/>
            <w:gridSpan w:val="7"/>
            <w:tcBorders>
              <w:bottom w:val="single" w:sz="4" w:space="0" w:color="auto"/>
            </w:tcBorders>
          </w:tcPr>
          <w:p w:rsidR="00B50449" w:rsidRDefault="00F142A6">
            <w:pPr>
              <w:pStyle w:val="TableParagraph"/>
              <w:spacing w:line="256" w:lineRule="exact"/>
              <w:ind w:left="5391" w:rightChars="90" w:right="216"/>
            </w:pPr>
            <w:r>
              <w:t>1.</w:t>
            </w:r>
            <w:r>
              <w:rPr>
                <w:spacing w:val="46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1"/>
              </w:rPr>
              <w:t xml:space="preserve"> </w:t>
            </w:r>
            <w:r>
              <w:t>и регистрация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</w:p>
        </w:tc>
      </w:tr>
      <w:tr w:rsidR="00B50449">
        <w:trPr>
          <w:trHeight w:val="55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  <w:jc w:val="left"/>
            </w:pPr>
            <w:r>
              <w:t>Поступление</w:t>
            </w:r>
            <w:r>
              <w:t xml:space="preserve"> заявления и документов для предоставления муниципальной услуги в Уполномоченный орган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комплектности</w:t>
            </w:r>
            <w:r>
              <w:t xml:space="preserve">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  <w:jc w:val="center"/>
              <w:rPr>
                <w:spacing w:val="-1"/>
              </w:rPr>
            </w:pPr>
            <w:r>
              <w:t>1</w:t>
            </w:r>
          </w:p>
          <w:p w:rsidR="00B50449" w:rsidRDefault="00F142A6">
            <w:pPr>
              <w:pStyle w:val="TableParagraph"/>
              <w:spacing w:line="258" w:lineRule="exact"/>
              <w:ind w:rightChars="90" w:right="216" w:firstLine="0"/>
              <w:jc w:val="center"/>
            </w:pPr>
            <w:r>
              <w:t>рабочий</w:t>
            </w:r>
            <w:r>
              <w:t xml:space="preserve"> день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  <w:rPr>
                <w:color w:val="FF0000"/>
              </w:rPr>
            </w:pPr>
            <w:r>
              <w:t>Должностное</w:t>
            </w:r>
            <w:r>
              <w:t xml:space="preserve"> лицо </w:t>
            </w:r>
          </w:p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Уполномо</w:t>
            </w:r>
            <w:r>
              <w:t>ченного</w:t>
            </w:r>
            <w:r>
              <w:t xml:space="preserve"> органа, ответственное за прием  документов</w:t>
            </w:r>
          </w:p>
          <w:p w:rsidR="00B50449" w:rsidRDefault="00B50449">
            <w:pPr>
              <w:pStyle w:val="TableParagraph"/>
              <w:spacing w:line="258" w:lineRule="exact"/>
              <w:ind w:rightChars="90" w:right="216" w:firstLine="0"/>
              <w:rPr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Уполномоченный</w:t>
            </w:r>
            <w:r>
              <w:t xml:space="preserve"> орган/ ГИС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–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Регистрация</w:t>
            </w:r>
            <w:r>
              <w:t xml:space="preserve"> заявления и документов в ГИС (присвоение номера и датирование) назначение должностного лица</w:t>
            </w:r>
          </w:p>
          <w:p w:rsidR="00B50449" w:rsidRDefault="00F142A6">
            <w:pPr>
              <w:pStyle w:val="TableParagraph"/>
              <w:spacing w:line="258" w:lineRule="exact"/>
              <w:ind w:rightChars="90" w:right="216" w:firstLine="0"/>
            </w:pP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lastRenderedPageBreak/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передача</w:t>
            </w:r>
            <w:r>
              <w:rPr>
                <w:spacing w:val="-57"/>
              </w:rPr>
              <w:t xml:space="preserve"> </w:t>
            </w:r>
            <w:r>
              <w:t>ему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20"/>
        <w:gridCol w:w="3763"/>
        <w:gridCol w:w="13"/>
        <w:gridCol w:w="1678"/>
        <w:gridCol w:w="24"/>
        <w:gridCol w:w="1339"/>
        <w:gridCol w:w="350"/>
        <w:gridCol w:w="1845"/>
        <w:gridCol w:w="1847"/>
        <w:gridCol w:w="1659"/>
      </w:tblGrid>
      <w:tr w:rsidR="00B50449">
        <w:trPr>
          <w:trHeight w:val="285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В случае отсутствия оснований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отказа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4"/>
              </w:rPr>
              <w:t xml:space="preserve"> </w:t>
            </w:r>
            <w:r>
              <w:t>документов,</w:t>
            </w:r>
            <w:r>
              <w:rPr>
                <w:spacing w:val="-57"/>
              </w:rPr>
              <w:t xml:space="preserve"> </w:t>
            </w:r>
            <w:r>
              <w:t xml:space="preserve">предусмотренных пунктом </w:t>
            </w:r>
            <w:r>
              <w:t xml:space="preserve">2.16 </w:t>
            </w:r>
            <w:r>
              <w:t>Административного регламента</w:t>
            </w:r>
            <w:r>
              <w:t>,</w:t>
            </w:r>
            <w:r>
              <w:rPr>
                <w:spacing w:val="-57"/>
              </w:rPr>
              <w:t xml:space="preserve"> </w:t>
            </w:r>
            <w:r>
              <w:t>регистрация 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 данных по</w:t>
            </w:r>
            <w:r>
              <w:rPr>
                <w:spacing w:val="1"/>
              </w:rPr>
              <w:t xml:space="preserve"> </w:t>
            </w:r>
            <w:r>
              <w:t>учету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  <w:r>
              <w:t xml:space="preserve">, 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 xml:space="preserve">формирование </w:t>
            </w:r>
            <w:r>
              <w:t>начисления для оплаты госпошлины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left="109" w:rightChars="90" w:right="216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 xml:space="preserve">день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</w:t>
            </w:r>
            <w:r>
              <w:rPr>
                <w:spacing w:val="-57"/>
              </w:rPr>
              <w:t xml:space="preserve"> </w:t>
            </w:r>
            <w:r>
              <w:t>ию</w:t>
            </w:r>
            <w:r>
              <w:rPr>
                <w:spacing w:val="1"/>
              </w:rPr>
              <w:t xml:space="preserve"> </w:t>
            </w:r>
            <w:r>
              <w:t>корреспон</w:t>
            </w:r>
            <w:r>
              <w:rPr>
                <w:spacing w:val="-57"/>
              </w:rPr>
              <w:t xml:space="preserve"> </w:t>
            </w:r>
            <w:r>
              <w:t>денции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Уполномочен</w:t>
            </w:r>
            <w:r>
              <w:t>-</w:t>
            </w:r>
            <w:r>
              <w:t>ный</w:t>
            </w:r>
            <w:r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</w:t>
            </w:r>
            <w:r>
              <w:t>орган/ГИС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</w:tr>
      <w:tr w:rsidR="00B50449">
        <w:trPr>
          <w:trHeight w:val="120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Проверка заявления и</w:t>
            </w:r>
            <w:r>
              <w:rPr>
                <w:spacing w:val="1"/>
              </w:rPr>
              <w:t xml:space="preserve"> </w:t>
            </w:r>
            <w:r>
              <w:t>документов, представленных для</w:t>
            </w:r>
            <w:r>
              <w:rPr>
                <w:spacing w:val="-57"/>
              </w:rPr>
              <w:t xml:space="preserve"> </w:t>
            </w:r>
            <w:r>
              <w:t>получения 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t>ление</w:t>
            </w:r>
            <w:r>
              <w:t xml:space="preserve">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rPr>
                <w:spacing w:val="-1"/>
              </w:rPr>
              <w:t>Уполномочен</w:t>
            </w:r>
            <w:r>
              <w:rPr>
                <w:spacing w:val="-1"/>
              </w:rPr>
              <w:t>-</w:t>
            </w:r>
            <w:r>
              <w:rPr>
                <w:spacing w:val="-1"/>
              </w:rPr>
              <w:t>ный</w:t>
            </w:r>
            <w:r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орган/ГИС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70" w:lineRule="exact"/>
              <w:ind w:left="105" w:rightChars="90" w:right="216"/>
            </w:pPr>
            <w:r>
              <w:t>–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70" w:lineRule="exact"/>
              <w:ind w:rightChars="90" w:right="216" w:firstLine="0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приеме</w:t>
            </w:r>
            <w:r>
              <w:rPr>
                <w:spacing w:val="-57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либо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t xml:space="preserve"> рас</w:t>
            </w:r>
            <w:r>
              <w:t>смотрению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</w:t>
            </w:r>
            <w:r>
              <w:t xml:space="preserve"> с</w:t>
            </w:r>
            <w:r>
              <w:t>ф</w:t>
            </w:r>
            <w:r>
              <w:t>ормирован</w:t>
            </w:r>
            <w:r>
              <w:t>ного</w:t>
            </w:r>
            <w:r>
              <w:t xml:space="preserve"> начисления для оплаты госпошлины</w:t>
            </w:r>
          </w:p>
        </w:tc>
      </w:tr>
      <w:tr w:rsidR="00B50449">
        <w:trPr>
          <w:trHeight w:val="9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электронного сообщения о</w:t>
            </w:r>
            <w:r>
              <w:rPr>
                <w:spacing w:val="-57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заявления к</w:t>
            </w:r>
          </w:p>
          <w:p w:rsidR="00B50449" w:rsidRDefault="00F142A6">
            <w:pPr>
              <w:pStyle w:val="TableParagraph"/>
              <w:spacing w:line="262" w:lineRule="exact"/>
              <w:ind w:rightChars="90" w:right="216" w:firstLine="0"/>
            </w:pPr>
            <w:r>
              <w:t>рассмотрению</w:t>
            </w:r>
            <w:r>
              <w:rPr>
                <w:spacing w:val="-2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приеме 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 обоснованием</w:t>
            </w:r>
            <w:r>
              <w:t xml:space="preserve"> </w:t>
            </w:r>
            <w:r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отказа</w:t>
            </w:r>
            <w:r>
              <w:t>.</w:t>
            </w:r>
          </w:p>
          <w:p w:rsidR="00B50449" w:rsidRDefault="00B50449">
            <w:pPr>
              <w:pStyle w:val="TableParagraph"/>
              <w:ind w:rightChars="90" w:right="216" w:firstLine="0"/>
            </w:pPr>
          </w:p>
          <w:p w:rsidR="00B50449" w:rsidRDefault="00B50449">
            <w:pPr>
              <w:pStyle w:val="TableParagraph"/>
              <w:spacing w:line="262" w:lineRule="exact"/>
              <w:ind w:rightChars="90" w:right="216" w:firstLine="0"/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ind w:rightChars="90" w:right="216" w:firstLine="0"/>
              <w:rPr>
                <w:color w:val="FF0000"/>
              </w:rPr>
            </w:pPr>
            <w:r>
              <w:rPr>
                <w:spacing w:val="-1"/>
              </w:rPr>
              <w:t>Наличие/отсутс</w:t>
            </w:r>
            <w:r>
              <w:t>твие оснований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t xml:space="preserve"> </w:t>
            </w:r>
            <w:r>
              <w:t>приеме</w:t>
            </w:r>
            <w: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предусмотренн</w:t>
            </w:r>
            <w:r>
              <w:rPr>
                <w:spacing w:val="-57"/>
              </w:rPr>
              <w:t xml:space="preserve"> </w:t>
            </w:r>
            <w:r>
              <w:t>ых пунктом</w:t>
            </w:r>
            <w:r>
              <w:rPr>
                <w:spacing w:val="1"/>
              </w:rPr>
              <w:t xml:space="preserve"> </w:t>
            </w:r>
            <w:r>
              <w:t>2.16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Административ</w:t>
            </w:r>
            <w:r>
              <w:rPr>
                <w:spacing w:val="-57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</w:tr>
      <w:tr w:rsidR="00B50449">
        <w:trPr>
          <w:trHeight w:val="299"/>
        </w:trPr>
        <w:tc>
          <w:tcPr>
            <w:tcW w:w="14709" w:type="dxa"/>
            <w:gridSpan w:val="11"/>
          </w:tcPr>
          <w:p w:rsidR="00B50449" w:rsidRDefault="00F142A6">
            <w:pPr>
              <w:pStyle w:val="TableParagraph"/>
              <w:spacing w:line="270" w:lineRule="exact"/>
              <w:ind w:left="5686" w:rightChars="90" w:right="216"/>
            </w:pPr>
            <w:r>
              <w:t>2.</w:t>
            </w:r>
            <w:r>
              <w:rPr>
                <w:spacing w:val="44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СМЭВ</w:t>
            </w:r>
          </w:p>
        </w:tc>
      </w:tr>
      <w:tr w:rsidR="00B50449">
        <w:trPr>
          <w:trHeight w:val="663"/>
        </w:trPr>
        <w:tc>
          <w:tcPr>
            <w:tcW w:w="2192" w:type="dxa"/>
            <w:gridSpan w:val="2"/>
            <w:vMerge w:val="restart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lastRenderedPageBreak/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</w:t>
            </w:r>
            <w:r>
              <w:rPr>
                <w:spacing w:val="-57"/>
              </w:rPr>
              <w:t xml:space="preserve"> </w:t>
            </w:r>
            <w:r>
              <w:t>ых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ответственному </w:t>
            </w:r>
            <w:r>
              <w:t>за</w:t>
            </w:r>
            <w:r>
              <w:rPr>
                <w:spacing w:val="-57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376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 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 в органы и организации,</w:t>
            </w:r>
            <w:r>
              <w:rPr>
                <w:spacing w:val="-57"/>
              </w:rPr>
              <w:t xml:space="preserve"> </w:t>
            </w:r>
            <w:r>
              <w:t xml:space="preserve">указанные в пункте </w:t>
            </w:r>
            <w:r>
              <w:t>2.9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3"/>
              </w:rPr>
              <w:t xml:space="preserve"> </w:t>
            </w:r>
            <w:r>
              <w:t>регламента</w:t>
            </w:r>
          </w:p>
        </w:tc>
        <w:tc>
          <w:tcPr>
            <w:tcW w:w="1691" w:type="dxa"/>
            <w:gridSpan w:val="2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Не</w:t>
            </w:r>
            <w:r>
              <w:t xml:space="preserve"> позднее 3 рабочих дней со дня 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57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1363" w:type="dxa"/>
            <w:gridSpan w:val="2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Должностн</w:t>
            </w:r>
            <w:r>
              <w:rPr>
                <w:spacing w:val="-58"/>
              </w:rPr>
              <w:t xml:space="preserve"> </w:t>
            </w:r>
            <w:r>
              <w:t>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1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</w:t>
            </w:r>
            <w:r>
              <w:rPr>
                <w:spacing w:val="-57"/>
              </w:rPr>
              <w:t xml:space="preserve"> </w:t>
            </w:r>
            <w:r>
              <w:rPr>
                <w:spacing w:val="-57"/>
              </w:rPr>
              <w:t>-</w:t>
            </w:r>
            <w:r>
              <w:t>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t>-</w:t>
            </w:r>
            <w:r>
              <w:t>л</w:t>
            </w:r>
            <w:r>
              <w:t>ение</w:t>
            </w:r>
            <w:r>
              <w:rPr>
                <w:spacing w:val="1"/>
              </w:rPr>
              <w:t xml:space="preserve"> </w:t>
            </w:r>
            <w:r>
              <w:t>муниципа</w:t>
            </w:r>
            <w:r>
              <w:t>-</w:t>
            </w:r>
            <w:r>
              <w:t>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5" w:type="dxa"/>
            <w:gridSpan w:val="2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орган/ГИС/</w:t>
            </w:r>
            <w:r>
              <w:rPr>
                <w:spacing w:val="-5"/>
              </w:rPr>
              <w:t xml:space="preserve"> </w:t>
            </w:r>
            <w:r>
              <w:t>СМЭВ</w:t>
            </w:r>
          </w:p>
        </w:tc>
        <w:tc>
          <w:tcPr>
            <w:tcW w:w="1846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7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находящихся в</w:t>
            </w:r>
            <w:r>
              <w:rPr>
                <w:spacing w:val="1"/>
              </w:rPr>
              <w:t xml:space="preserve"> </w:t>
            </w:r>
            <w:r>
              <w:t>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</w:t>
            </w:r>
            <w:r>
              <w:rPr>
                <w:spacing w:val="1"/>
              </w:rPr>
              <w:t xml:space="preserve"> </w:t>
            </w:r>
            <w:r>
              <w:t>ых 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1659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7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t xml:space="preserve"> 2.9</w:t>
            </w:r>
            <w:r>
              <w:t xml:space="preserve"> Административного</w:t>
            </w:r>
            <w:r>
              <w:rPr>
                <w:spacing w:val="-58"/>
              </w:rPr>
              <w:t xml:space="preserve"> </w:t>
            </w:r>
            <w:r>
              <w:t>регламента, в том</w:t>
            </w:r>
            <w:r>
              <w:rPr>
                <w:spacing w:val="1"/>
              </w:rPr>
              <w:t xml:space="preserve"> </w:t>
            </w:r>
            <w:r>
              <w:t>числе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50449" w:rsidRDefault="00F142A6">
            <w:pPr>
              <w:pStyle w:val="TableParagraph"/>
              <w:spacing w:line="261" w:lineRule="exact"/>
              <w:ind w:left="106" w:rightChars="90" w:right="216"/>
            </w:pPr>
            <w:r>
              <w:t>СМЭВ</w:t>
            </w:r>
          </w:p>
        </w:tc>
      </w:tr>
      <w:tr w:rsidR="00B50449">
        <w:trPr>
          <w:trHeight w:val="3587"/>
        </w:trPr>
        <w:tc>
          <w:tcPr>
            <w:tcW w:w="2192" w:type="dxa"/>
            <w:gridSpan w:val="2"/>
            <w:vMerge/>
            <w:tcBorders>
              <w:top w:val="nil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Получение ответов на</w:t>
            </w:r>
            <w:r>
              <w:rPr>
                <w:spacing w:val="1"/>
              </w:rPr>
              <w:t xml:space="preserve"> </w:t>
            </w:r>
            <w:r>
              <w:t>межведомственные запросы,</w:t>
            </w:r>
            <w:r>
              <w:rPr>
                <w:spacing w:val="1"/>
              </w:rPr>
              <w:t xml:space="preserve"> </w:t>
            </w:r>
            <w:r>
              <w:t>формирование полного комплекта</w:t>
            </w:r>
            <w:r>
              <w:rPr>
                <w:spacing w:val="-57"/>
              </w:rPr>
              <w:t xml:space="preserve"> </w:t>
            </w:r>
            <w:r>
              <w:t>документов</w:t>
            </w:r>
          </w:p>
        </w:tc>
        <w:tc>
          <w:tcPr>
            <w:tcW w:w="1691" w:type="dxa"/>
            <w:gridSpan w:val="2"/>
          </w:tcPr>
          <w:p w:rsidR="00B50449" w:rsidRDefault="00F142A6">
            <w:pPr>
              <w:pStyle w:val="TableParagraph"/>
              <w:ind w:left="93" w:rightChars="90" w:right="216"/>
            </w:pPr>
            <w:r>
              <w:t>5 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 xml:space="preserve">со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межведомств</w:t>
            </w:r>
            <w:r>
              <w:rPr>
                <w:spacing w:val="1"/>
              </w:rPr>
              <w:t xml:space="preserve"> </w:t>
            </w:r>
            <w:r>
              <w:t>енного</w:t>
            </w:r>
            <w:r>
              <w:rPr>
                <w:spacing w:val="1"/>
              </w:rPr>
              <w:t xml:space="preserve"> </w:t>
            </w:r>
            <w:r>
              <w:t>запроса в</w:t>
            </w:r>
            <w:r>
              <w:rPr>
                <w:spacing w:val="1"/>
              </w:rPr>
              <w:t xml:space="preserve"> </w:t>
            </w:r>
            <w:r>
              <w:t>орган или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-57"/>
              </w:rPr>
              <w:t xml:space="preserve"> </w:t>
            </w:r>
            <w:r>
              <w:t>предоставляющие</w:t>
            </w:r>
            <w:r>
              <w:rPr>
                <w:spacing w:val="-15"/>
              </w:rPr>
              <w:t xml:space="preserve"> </w:t>
            </w:r>
            <w:r>
              <w:t>документ</w:t>
            </w:r>
            <w:r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ы                    </w:t>
            </w:r>
            <w:r>
              <w:t>и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информацию,</w:t>
            </w:r>
            <w:r>
              <w:rPr>
                <w:spacing w:val="-57"/>
              </w:rPr>
              <w:t xml:space="preserve"> </w:t>
            </w:r>
            <w:r>
              <w:t>если иные</w:t>
            </w:r>
            <w:r>
              <w:t xml:space="preserve"> </w:t>
            </w:r>
            <w:r>
              <w:t>сроки не</w:t>
            </w:r>
            <w:r>
              <w:rPr>
                <w:spacing w:val="1"/>
              </w:rPr>
              <w:t xml:space="preserve"> </w:t>
            </w:r>
            <w:r>
              <w:t>предусмотре</w:t>
            </w:r>
            <w:r>
              <w:t>-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законодательс</w:t>
            </w:r>
            <w:r>
              <w:rPr>
                <w:spacing w:val="-57"/>
              </w:rPr>
              <w:t xml:space="preserve"> </w:t>
            </w:r>
            <w:r>
              <w:t>твом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50449" w:rsidRDefault="00F142A6">
            <w:pPr>
              <w:pStyle w:val="TableParagraph"/>
              <w:spacing w:line="270" w:lineRule="atLeast"/>
              <w:ind w:rightChars="90" w:right="216" w:firstLine="0"/>
            </w:pPr>
            <w:r>
              <w:t>субъекта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  <w:tc>
          <w:tcPr>
            <w:tcW w:w="1363" w:type="dxa"/>
            <w:gridSpan w:val="2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Должностн</w:t>
            </w:r>
            <w:r>
              <w:rPr>
                <w:spacing w:val="-58"/>
              </w:rPr>
              <w:t xml:space="preserve"> </w:t>
            </w:r>
            <w:r>
              <w:t>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1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</w:t>
            </w:r>
            <w:r>
              <w:rPr>
                <w:spacing w:val="-57"/>
              </w:rPr>
              <w:t xml:space="preserve"> </w:t>
            </w:r>
            <w:r>
              <w:t>ное</w:t>
            </w:r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предоставл</w:t>
            </w:r>
            <w:r>
              <w:rPr>
                <w:spacing w:val="-57"/>
              </w:rPr>
              <w:t xml:space="preserve"> </w:t>
            </w:r>
            <w:r>
              <w:t>ение</w:t>
            </w:r>
            <w:r>
              <w:rPr>
                <w:spacing w:val="1"/>
              </w:rPr>
              <w:t xml:space="preserve"> </w:t>
            </w:r>
            <w:r>
              <w:t>муниципал</w:t>
            </w:r>
            <w:r>
              <w:rPr>
                <w:spacing w:val="-57"/>
              </w:rPr>
              <w:t xml:space="preserve"> </w:t>
            </w:r>
            <w:r>
              <w:t>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5" w:type="dxa"/>
            <w:gridSpan w:val="2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Уполномоченный</w:t>
            </w:r>
            <w:r>
              <w:rPr>
                <w:spacing w:val="-58"/>
              </w:rPr>
              <w:t xml:space="preserve"> </w:t>
            </w:r>
            <w:r>
              <w:t>орган) /ГИС/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  <w:tc>
          <w:tcPr>
            <w:tcW w:w="1846" w:type="dxa"/>
          </w:tcPr>
          <w:p w:rsidR="00B50449" w:rsidRDefault="00F142A6">
            <w:pPr>
              <w:pStyle w:val="TableParagraph"/>
              <w:spacing w:line="270" w:lineRule="exact"/>
              <w:ind w:left="105" w:rightChars="90" w:right="216"/>
            </w:pPr>
            <w:r>
              <w:t>–</w:t>
            </w:r>
          </w:p>
        </w:tc>
        <w:tc>
          <w:tcPr>
            <w:tcW w:w="1659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8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0"/>
      </w:tblGrid>
      <w:tr w:rsidR="00B50449">
        <w:trPr>
          <w:trHeight w:val="522"/>
        </w:trPr>
        <w:tc>
          <w:tcPr>
            <w:tcW w:w="14750" w:type="dxa"/>
          </w:tcPr>
          <w:p w:rsidR="00B50449" w:rsidRDefault="00F142A6">
            <w:pPr>
              <w:pStyle w:val="TableParagraph"/>
              <w:spacing w:line="270" w:lineRule="exact"/>
              <w:ind w:left="5868" w:rightChars="90" w:right="216"/>
            </w:pPr>
            <w:r>
              <w:t>3.</w:t>
            </w:r>
            <w:r>
              <w:rPr>
                <w:spacing w:val="44"/>
              </w:rPr>
              <w:t xml:space="preserve"> </w:t>
            </w:r>
            <w:r>
              <w:t>Рассмотрение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сведений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692"/>
        <w:gridCol w:w="1702"/>
        <w:gridCol w:w="1323"/>
        <w:gridCol w:w="2211"/>
        <w:gridCol w:w="1847"/>
        <w:gridCol w:w="1672"/>
      </w:tblGrid>
      <w:tr w:rsidR="00B50449">
        <w:trPr>
          <w:trHeight w:val="6274"/>
        </w:trPr>
        <w:tc>
          <w:tcPr>
            <w:tcW w:w="2276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lastRenderedPageBreak/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</w:t>
            </w:r>
            <w:r>
              <w:rPr>
                <w:spacing w:val="-57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3692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Проверка соответствия</w:t>
            </w:r>
            <w:r>
              <w:rPr>
                <w:spacing w:val="1"/>
              </w:rPr>
              <w:t xml:space="preserve"> </w:t>
            </w:r>
            <w:r>
              <w:t>документов и сведений</w:t>
            </w:r>
            <w:r>
              <w:rPr>
                <w:spacing w:val="1"/>
              </w:rPr>
              <w:t xml:space="preserve"> </w:t>
            </w:r>
            <w:r>
              <w:t>требованиям 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 предоставления</w:t>
            </w:r>
            <w:r>
              <w:rPr>
                <w:spacing w:val="-58"/>
              </w:rPr>
              <w:t xml:space="preserve"> </w:t>
            </w:r>
            <w:r>
              <w:t>муниципальной</w:t>
            </w:r>
            <w:r>
              <w:rPr>
                <w:spacing w:val="3"/>
              </w:rPr>
              <w:t xml:space="preserve"> </w:t>
            </w:r>
            <w:r>
              <w:t>услуги</w:t>
            </w:r>
            <w:r>
              <w:t>.</w:t>
            </w:r>
          </w:p>
          <w:p w:rsidR="00B50449" w:rsidRDefault="00B50449">
            <w:pPr>
              <w:pStyle w:val="TableParagraph"/>
              <w:ind w:rightChars="90" w:right="216" w:firstLine="0"/>
              <w:rPr>
                <w:color w:val="FF0000"/>
              </w:rPr>
            </w:pP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В случае необходимости согласование документов</w:t>
            </w:r>
            <w:r>
              <w:rPr>
                <w:color w:val="FF0000"/>
              </w:rPr>
              <w:t xml:space="preserve"> </w:t>
            </w:r>
            <w:r>
              <w:t>с</w:t>
            </w:r>
            <w:r>
              <w:t xml:space="preserve"> </w:t>
            </w:r>
            <w:r w:rsidRPr="00F20427">
              <w:rPr>
                <w:lang w:eastAsia="ru-RU"/>
              </w:rPr>
              <w:t xml:space="preserve">Управлением по охране и использованию объектов культурного наследия Республики Адыгея, </w:t>
            </w:r>
            <w:r>
              <w:t>организаци</w:t>
            </w:r>
            <w:r>
              <w:t>ями</w:t>
            </w:r>
            <w:r>
              <w:t>, во владении (пользовании), распоряжении которых находятся объекты транспортной инфраструктуры, линейные сооружения, сети инженерно-технического обеспечени</w:t>
            </w:r>
            <w:r>
              <w:t>я</w:t>
            </w:r>
            <w:r>
              <w:t>.</w:t>
            </w:r>
          </w:p>
          <w:p w:rsidR="00B50449" w:rsidRDefault="00B50449">
            <w:pPr>
              <w:pStyle w:val="TableParagraph"/>
              <w:ind w:rightChars="90" w:right="216" w:firstLine="0"/>
              <w:rPr>
                <w:color w:val="FF0000"/>
              </w:rPr>
            </w:pPr>
          </w:p>
        </w:tc>
        <w:tc>
          <w:tcPr>
            <w:tcW w:w="1702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Не</w:t>
            </w:r>
            <w:r>
              <w:t xml:space="preserve"> более 1 месяца</w:t>
            </w:r>
          </w:p>
        </w:tc>
        <w:tc>
          <w:tcPr>
            <w:tcW w:w="132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</w:t>
            </w:r>
            <w:r>
              <w:rPr>
                <w:spacing w:val="-57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</w:t>
            </w:r>
            <w:r>
              <w:rPr>
                <w:spacing w:val="1"/>
              </w:rPr>
              <w:t xml:space="preserve"> </w:t>
            </w:r>
            <w:r>
              <w:t>нное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-57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11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Уполномоченный</w:t>
            </w:r>
            <w:r>
              <w:rPr>
                <w:spacing w:val="-58"/>
              </w:rPr>
              <w:t xml:space="preserve"> </w:t>
            </w:r>
            <w:r>
              <w:t>орган)</w:t>
            </w:r>
            <w:r>
              <w:rPr>
                <w:spacing w:val="-1"/>
              </w:rPr>
              <w:t xml:space="preserve"> </w:t>
            </w:r>
            <w:r>
              <w:t>/ ГИС</w:t>
            </w:r>
          </w:p>
        </w:tc>
        <w:tc>
          <w:tcPr>
            <w:tcW w:w="1847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t>отказа в</w:t>
            </w:r>
            <w:r>
              <w:rPr>
                <w:spacing w:val="1"/>
              </w:rPr>
              <w:t xml:space="preserve"> </w:t>
            </w:r>
            <w:r>
              <w:t>предоставлени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7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предусмотренн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12"/>
              </w:rPr>
              <w:t xml:space="preserve"> </w:t>
            </w:r>
            <w:r>
              <w:t>пункт</w:t>
            </w:r>
            <w:r>
              <w:t>ами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t>18, 2.19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Административ</w:t>
            </w:r>
            <w:r>
              <w:rPr>
                <w:spacing w:val="-57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672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Проект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приложениях №</w:t>
            </w:r>
            <w:r>
              <w:t>3</w:t>
            </w:r>
            <w:r>
              <w:t>, №4</w:t>
            </w:r>
            <w:r>
              <w:t>, №5</w:t>
            </w:r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7"/>
              </w:rPr>
              <w:t xml:space="preserve"> </w:t>
            </w:r>
            <w:r>
              <w:t>регламенту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692"/>
        <w:gridCol w:w="1698"/>
        <w:gridCol w:w="1643"/>
        <w:gridCol w:w="1893"/>
        <w:gridCol w:w="1846"/>
        <w:gridCol w:w="1716"/>
      </w:tblGrid>
      <w:tr w:rsidR="00B50449">
        <w:trPr>
          <w:trHeight w:val="457"/>
        </w:trPr>
        <w:tc>
          <w:tcPr>
            <w:tcW w:w="14764" w:type="dxa"/>
            <w:gridSpan w:val="7"/>
            <w:tcBorders>
              <w:bottom w:val="single" w:sz="4" w:space="0" w:color="auto"/>
            </w:tcBorders>
          </w:tcPr>
          <w:p w:rsidR="00B50449" w:rsidRDefault="00F142A6">
            <w:pPr>
              <w:pStyle w:val="TableParagraph"/>
              <w:spacing w:line="270" w:lineRule="exact"/>
              <w:ind w:rightChars="90" w:right="216" w:firstLineChars="3050" w:firstLine="7320"/>
            </w:pPr>
            <w:r>
              <w:t>4.</w:t>
            </w:r>
            <w:r>
              <w:rPr>
                <w:spacing w:val="46"/>
              </w:rPr>
              <w:t xml:space="preserve"> </w:t>
            </w: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B50449">
        <w:trPr>
          <w:trHeight w:val="27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t xml:space="preserve"> предоставления муниципальной услуги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приложениях №</w:t>
            </w:r>
            <w:r>
              <w:t>3</w:t>
            </w:r>
            <w:r>
              <w:t>, №4</w:t>
            </w:r>
            <w:r>
              <w:t>, №5</w:t>
            </w:r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7"/>
              </w:rPr>
              <w:t xml:space="preserve"> </w:t>
            </w:r>
            <w:r>
              <w:t>регламенту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t xml:space="preserve"> </w:t>
            </w:r>
            <w:r>
              <w:t>предоставления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или об</w:t>
            </w:r>
            <w:r>
              <w:rPr>
                <w:spacing w:val="-2"/>
              </w:rPr>
              <w:t xml:space="preserve"> </w:t>
            </w:r>
            <w:r>
              <w:t>отказе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t xml:space="preserve"> </w:t>
            </w:r>
            <w:r>
              <w:t>предоставлении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t xml:space="preserve"> </w:t>
            </w:r>
            <w:r>
              <w:t>предоставлении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или об</w:t>
            </w:r>
            <w:r>
              <w:rPr>
                <w:spacing w:val="-2"/>
              </w:rPr>
              <w:t xml:space="preserve"> </w:t>
            </w:r>
            <w:r>
              <w:t>отказе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t xml:space="preserve"> </w:t>
            </w:r>
            <w:r>
              <w:t>предоставлении</w:t>
            </w:r>
            <w:r>
              <w:rPr>
                <w:spacing w:val="-5"/>
              </w:rPr>
              <w:t xml:space="preserve"> </w:t>
            </w:r>
            <w:r>
              <w:t>муниц</w:t>
            </w:r>
            <w:r>
              <w:t>ипальной</w:t>
            </w:r>
            <w:r>
              <w:t xml:space="preserve">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left="109" w:rightChars="90" w:right="216" w:firstLine="13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t xml:space="preserve"> </w:t>
            </w:r>
            <w:r>
              <w:t>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t>Должност</w:t>
            </w:r>
            <w:r>
              <w:t>ное</w:t>
            </w:r>
            <w:r>
              <w:t xml:space="preserve"> лицо Уполномоченного органа ответственного за предоставление муниципальной услуги.</w:t>
            </w:r>
          </w:p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t xml:space="preserve">Руководитель </w:t>
            </w:r>
            <w:r>
              <w:lastRenderedPageBreak/>
              <w:t>Уполномоченного органа или уполномоченное им лицо Глава муниципального образования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lastRenderedPageBreak/>
              <w:t>Уполномоченный</w:t>
            </w:r>
            <w: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left="107" w:rightChars="90" w:right="216"/>
            </w:pPr>
            <w: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F142A6">
            <w:pPr>
              <w:pStyle w:val="TableParagraph"/>
              <w:spacing w:line="255" w:lineRule="exact"/>
              <w:ind w:rightChars="90" w:right="216" w:firstLine="0"/>
            </w:pPr>
            <w:r>
              <w:t>Результат</w:t>
            </w:r>
            <w:r>
              <w:t xml:space="preserve"> предоставления муниципальной услуги по форме приведенной в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 xml:space="preserve">приложениях </w:t>
            </w:r>
            <w:r>
              <w:lastRenderedPageBreak/>
              <w:t>№</w:t>
            </w:r>
            <w:r>
              <w:t>3</w:t>
            </w:r>
            <w:r>
              <w:t>, №4</w:t>
            </w:r>
            <w:r>
              <w:t>, №5</w:t>
            </w:r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7"/>
              </w:rPr>
              <w:t xml:space="preserve"> </w:t>
            </w:r>
            <w:r>
              <w:t>регламенту</w:t>
            </w:r>
            <w:r>
              <w:t xml:space="preserve"> подписанный усиленной квалифицированной подписью Главой Администрации или уполномоченного им лица </w:t>
            </w:r>
          </w:p>
        </w:tc>
      </w:tr>
      <w:tr w:rsidR="00B50449">
        <w:trPr>
          <w:trHeight w:val="419"/>
        </w:trPr>
        <w:tc>
          <w:tcPr>
            <w:tcW w:w="14764" w:type="dxa"/>
            <w:gridSpan w:val="7"/>
          </w:tcPr>
          <w:p w:rsidR="00B50449" w:rsidRDefault="00F142A6">
            <w:pPr>
              <w:pStyle w:val="TableParagraph"/>
              <w:spacing w:line="270" w:lineRule="exact"/>
              <w:ind w:left="6840" w:rightChars="90" w:right="216"/>
            </w:pPr>
            <w:r>
              <w:lastRenderedPageBreak/>
              <w:t>5.</w:t>
            </w:r>
            <w:r>
              <w:rPr>
                <w:spacing w:val="46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ре</w:t>
            </w:r>
            <w:r>
              <w:t>зультата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693"/>
        <w:gridCol w:w="1701"/>
        <w:gridCol w:w="1639"/>
        <w:gridCol w:w="1894"/>
        <w:gridCol w:w="1846"/>
        <w:gridCol w:w="1674"/>
      </w:tblGrid>
      <w:tr w:rsidR="00B50449">
        <w:trPr>
          <w:trHeight w:val="3899"/>
        </w:trPr>
        <w:tc>
          <w:tcPr>
            <w:tcW w:w="2276" w:type="dxa"/>
            <w:vMerge w:val="restart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указанного</w:t>
            </w:r>
            <w:r>
              <w:rPr>
                <w:spacing w:val="-57"/>
              </w:rPr>
              <w:t xml:space="preserve"> </w:t>
            </w:r>
            <w:r>
              <w:t xml:space="preserve">в пункте </w:t>
            </w:r>
            <w:r>
              <w:t>2.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Административног</w:t>
            </w:r>
            <w:r>
              <w:rPr>
                <w:spacing w:val="-57"/>
              </w:rPr>
              <w:t xml:space="preserve"> </w:t>
            </w:r>
            <w:r>
              <w:t>о регламента, 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бумажного</w:t>
            </w:r>
            <w:r>
              <w:rPr>
                <w:spacing w:val="1"/>
              </w:rPr>
              <w:t xml:space="preserve"> документа или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369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Регистрация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  <w:tc>
          <w:tcPr>
            <w:tcW w:w="1701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 xml:space="preserve">решения </w:t>
            </w:r>
          </w:p>
        </w:tc>
        <w:tc>
          <w:tcPr>
            <w:tcW w:w="1639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</w:t>
            </w:r>
            <w:r>
              <w:rPr>
                <w:spacing w:val="-57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</w:t>
            </w:r>
            <w:r>
              <w:rPr>
                <w:spacing w:val="1"/>
              </w:rPr>
              <w:t xml:space="preserve"> </w:t>
            </w:r>
            <w:r>
              <w:t>нное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-57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государст</w:t>
            </w:r>
            <w:r>
              <w:rPr>
                <w:spacing w:val="-57"/>
              </w:rPr>
              <w:t xml:space="preserve"> </w:t>
            </w:r>
            <w:r>
              <w:t>венно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89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rPr>
                <w:spacing w:val="-1"/>
              </w:rPr>
              <w:t>Уполномоченный</w:t>
            </w:r>
            <w:r>
              <w:rPr>
                <w:spacing w:val="-57"/>
              </w:rPr>
              <w:t xml:space="preserve"> </w:t>
            </w:r>
            <w:r>
              <w:t>орган)</w:t>
            </w:r>
            <w:r>
              <w:rPr>
                <w:spacing w:val="-1"/>
              </w:rPr>
              <w:t xml:space="preserve"> </w:t>
            </w:r>
            <w:r>
              <w:t>/ ГИС</w:t>
            </w:r>
          </w:p>
        </w:tc>
        <w:tc>
          <w:tcPr>
            <w:tcW w:w="1846" w:type="dxa"/>
          </w:tcPr>
          <w:p w:rsidR="00B50449" w:rsidRDefault="00F142A6">
            <w:pPr>
              <w:pStyle w:val="TableParagraph"/>
              <w:spacing w:line="270" w:lineRule="exact"/>
              <w:ind w:left="106" w:rightChars="90" w:right="216"/>
            </w:pPr>
            <w:r>
              <w:t>–</w:t>
            </w:r>
          </w:p>
        </w:tc>
        <w:tc>
          <w:tcPr>
            <w:tcW w:w="167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Внесение сведений о</w:t>
            </w:r>
            <w:r>
              <w:rPr>
                <w:spacing w:val="-58"/>
              </w:rPr>
              <w:t xml:space="preserve"> </w:t>
            </w:r>
            <w:r>
              <w:t>конечном результате</w:t>
            </w:r>
            <w:r>
              <w:rPr>
                <w:spacing w:val="-57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50449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369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r>
              <w:t>многофункциональный центр</w:t>
            </w:r>
            <w:r>
              <w:rPr>
                <w:spacing w:val="1"/>
              </w:rPr>
              <w:t xml:space="preserve"> </w:t>
            </w:r>
            <w:r>
              <w:t>результата муниципальной</w:t>
            </w:r>
            <w:r>
              <w:rPr>
                <w:spacing w:val="1"/>
              </w:rPr>
              <w:t xml:space="preserve"> </w:t>
            </w:r>
            <w:r>
              <w:t>услуги, указанного в пункте</w:t>
            </w:r>
            <w:r>
              <w:rPr>
                <w:color w:val="FF0000"/>
              </w:rPr>
              <w:t xml:space="preserve"> </w:t>
            </w:r>
            <w:r>
              <w:t>2.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3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электронного</w:t>
            </w:r>
            <w:r>
              <w:rPr>
                <w:spacing w:val="-3"/>
              </w:rPr>
              <w:t xml:space="preserve"> </w:t>
            </w:r>
            <w:r>
              <w:t>документа,</w:t>
            </w:r>
            <w:r>
              <w:rPr>
                <w:spacing w:val="-57"/>
              </w:rPr>
              <w:t xml:space="preserve"> </w:t>
            </w:r>
            <w:r>
              <w:t>подписанного</w:t>
            </w:r>
            <w:r>
              <w:rPr>
                <w:spacing w:val="2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 электронной</w:t>
            </w:r>
            <w:r>
              <w:rPr>
                <w:spacing w:val="-57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</w:p>
        </w:tc>
        <w:tc>
          <w:tcPr>
            <w:tcW w:w="1701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</w:t>
            </w:r>
            <w:r>
              <w:rPr>
                <w:spacing w:val="-58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соглашением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взаимодейств</w:t>
            </w:r>
            <w:r>
              <w:rPr>
                <w:spacing w:val="-57"/>
              </w:rPr>
              <w:t xml:space="preserve"> </w:t>
            </w:r>
            <w:r>
              <w:t>ии между</w:t>
            </w:r>
            <w:r>
              <w:rPr>
                <w:spacing w:val="1"/>
              </w:rPr>
              <w:t xml:space="preserve"> </w:t>
            </w:r>
            <w:r>
              <w:t>Уполномочен</w:t>
            </w:r>
            <w:r>
              <w:rPr>
                <w:spacing w:val="-57"/>
              </w:rPr>
              <w:t xml:space="preserve"> </w:t>
            </w:r>
            <w:r>
              <w:t>ным органом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многофункци</w:t>
            </w:r>
            <w:r>
              <w:rPr>
                <w:spacing w:val="-57"/>
              </w:rPr>
              <w:t xml:space="preserve"> </w:t>
            </w:r>
            <w:r>
              <w:t>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</w:p>
        </w:tc>
        <w:tc>
          <w:tcPr>
            <w:tcW w:w="1639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</w:t>
            </w:r>
            <w:r>
              <w:rPr>
                <w:spacing w:val="1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 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1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государст</w:t>
            </w:r>
            <w:r>
              <w:rPr>
                <w:spacing w:val="1"/>
              </w:rPr>
              <w:t xml:space="preserve"> </w:t>
            </w:r>
            <w:r>
              <w:t>венно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89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орган)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1846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запросе</w:t>
            </w:r>
            <w:r>
              <w:rPr>
                <w:spacing w:val="1"/>
              </w:rPr>
              <w:t xml:space="preserve"> </w:t>
            </w:r>
            <w:r>
              <w:t>способа выдачи</w:t>
            </w:r>
            <w:r>
              <w:rPr>
                <w:spacing w:val="-57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7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многофункцио</w:t>
            </w:r>
            <w:r>
              <w:rPr>
                <w:spacing w:val="1"/>
              </w:rPr>
              <w:t xml:space="preserve"> </w:t>
            </w:r>
            <w:r>
              <w:t>нальном</w:t>
            </w:r>
            <w:r>
              <w:rPr>
                <w:spacing w:val="1"/>
              </w:rPr>
              <w:t xml:space="preserve"> </w:t>
            </w:r>
            <w:r>
              <w:t>центре, а также</w:t>
            </w:r>
            <w:r>
              <w:rPr>
                <w:spacing w:val="-57"/>
              </w:rPr>
              <w:t xml:space="preserve"> </w:t>
            </w:r>
            <w:r>
              <w:t>подача запроса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многофункцио</w:t>
            </w:r>
            <w:r>
              <w:rPr>
                <w:spacing w:val="1"/>
              </w:rPr>
              <w:t xml:space="preserve"> </w:t>
            </w:r>
            <w:r>
              <w:t>нальный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</w:p>
        </w:tc>
        <w:tc>
          <w:tcPr>
            <w:tcW w:w="167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t>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многофункциональног</w:t>
            </w:r>
            <w:r>
              <w:rPr>
                <w:spacing w:val="-57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центра;</w:t>
            </w:r>
          </w:p>
          <w:p w:rsidR="00B50449" w:rsidRDefault="00F142A6">
            <w:pPr>
              <w:pStyle w:val="TableParagraph"/>
              <w:spacing w:line="270" w:lineRule="atLeast"/>
              <w:ind w:rightChars="90" w:right="216" w:firstLine="0"/>
            </w:pPr>
            <w:r>
              <w:t>внесение сведений в</w:t>
            </w:r>
            <w:r>
              <w:rPr>
                <w:spacing w:val="-58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50449">
        <w:trPr>
          <w:trHeight w:val="5522"/>
        </w:trPr>
        <w:tc>
          <w:tcPr>
            <w:tcW w:w="2276" w:type="dxa"/>
            <w:vMerge/>
            <w:tcBorders>
              <w:top w:val="nil"/>
            </w:tcBorders>
          </w:tcPr>
          <w:p w:rsidR="00B50449" w:rsidRDefault="00B50449">
            <w:pPr>
              <w:ind w:rightChars="90" w:right="216"/>
              <w:rPr>
                <w:sz w:val="2"/>
                <w:szCs w:val="2"/>
              </w:rPr>
            </w:pPr>
          </w:p>
        </w:tc>
        <w:tc>
          <w:tcPr>
            <w:tcW w:w="3693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личный</w:t>
            </w:r>
            <w: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1701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В</w:t>
            </w:r>
            <w: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57"/>
              </w:rPr>
              <w:t xml:space="preserve"> </w:t>
            </w:r>
            <w:r>
              <w:t>результата</w:t>
            </w:r>
            <w:r>
              <w:t xml:space="preserve"> </w:t>
            </w:r>
            <w:r>
              <w:t>предоставлен</w:t>
            </w:r>
            <w:r>
              <w:t>ия</w:t>
            </w:r>
            <w:r>
              <w:t xml:space="preserve"> муниципальной услуги</w:t>
            </w:r>
          </w:p>
        </w:tc>
        <w:tc>
          <w:tcPr>
            <w:tcW w:w="1639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</w:t>
            </w:r>
            <w:r>
              <w:rPr>
                <w:spacing w:val="-57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t xml:space="preserve"> </w:t>
            </w:r>
            <w:r>
              <w:t>органа,</w:t>
            </w:r>
            <w:r>
              <w:t xml:space="preserve"> </w:t>
            </w:r>
            <w:r>
              <w:t>ответстве</w:t>
            </w:r>
            <w:r>
              <w:t>н</w:t>
            </w:r>
            <w:r>
              <w:t>-</w:t>
            </w:r>
            <w:r>
              <w:rPr>
                <w:spacing w:val="-57"/>
              </w:rPr>
              <w:t xml:space="preserve"> </w:t>
            </w:r>
            <w:r>
              <w:t>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-58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t xml:space="preserve"> </w:t>
            </w:r>
          </w:p>
          <w:p w:rsidR="00B50449" w:rsidRDefault="00F142A6">
            <w:pPr>
              <w:pStyle w:val="TableParagraph"/>
              <w:ind w:rightChars="90" w:right="216" w:firstLine="0"/>
            </w:pPr>
            <w:r>
              <w:t>услуги</w:t>
            </w:r>
          </w:p>
        </w:tc>
        <w:tc>
          <w:tcPr>
            <w:tcW w:w="1894" w:type="dxa"/>
          </w:tcPr>
          <w:p w:rsidR="00B50449" w:rsidRDefault="00F142A6">
            <w:pPr>
              <w:pStyle w:val="TableParagraph"/>
              <w:spacing w:line="270" w:lineRule="exact"/>
              <w:ind w:left="138" w:rightChars="90" w:right="216"/>
            </w:pPr>
            <w:r>
              <w:t>ГИС</w:t>
            </w:r>
          </w:p>
        </w:tc>
        <w:tc>
          <w:tcPr>
            <w:tcW w:w="1846" w:type="dxa"/>
          </w:tcPr>
          <w:p w:rsidR="00B50449" w:rsidRDefault="00B50449">
            <w:pPr>
              <w:pStyle w:val="TableParagraph"/>
              <w:ind w:rightChars="90" w:right="216"/>
            </w:pPr>
          </w:p>
        </w:tc>
        <w:tc>
          <w:tcPr>
            <w:tcW w:w="167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</w:t>
            </w:r>
            <w: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30"/>
              </w:rPr>
              <w:t xml:space="preserve"> </w:t>
            </w:r>
            <w:r>
              <w:t>направленный</w:t>
            </w:r>
          </w:p>
          <w:p w:rsidR="00B50449" w:rsidRDefault="00F142A6">
            <w:pPr>
              <w:pStyle w:val="TableParagraph"/>
              <w:spacing w:line="261" w:lineRule="exact"/>
              <w:ind w:rightChars="90" w:right="216" w:firstLine="0"/>
            </w:pPr>
            <w:r>
              <w:t>заявителю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личный</w:t>
            </w:r>
            <w:r>
              <w:t xml:space="preserve"> кабинет на ЕПГУ</w:t>
            </w:r>
          </w:p>
        </w:tc>
      </w:tr>
    </w:tbl>
    <w:p w:rsidR="00B50449" w:rsidRDefault="00B50449">
      <w:pPr>
        <w:pStyle w:val="a6"/>
        <w:spacing w:before="4"/>
        <w:ind w:left="0" w:rightChars="90" w:right="216"/>
        <w:jc w:val="left"/>
        <w:rPr>
          <w:b/>
          <w:sz w:val="2"/>
        </w:rPr>
      </w:pPr>
    </w:p>
    <w:tbl>
      <w:tblPr>
        <w:tblW w:w="147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546"/>
        <w:gridCol w:w="1848"/>
        <w:gridCol w:w="1330"/>
        <w:gridCol w:w="2203"/>
        <w:gridCol w:w="1846"/>
        <w:gridCol w:w="1674"/>
      </w:tblGrid>
      <w:tr w:rsidR="00B50449">
        <w:trPr>
          <w:trHeight w:val="276"/>
        </w:trPr>
        <w:tc>
          <w:tcPr>
            <w:tcW w:w="14723" w:type="dxa"/>
            <w:gridSpan w:val="7"/>
          </w:tcPr>
          <w:p w:rsidR="00B50449" w:rsidRDefault="00F142A6">
            <w:pPr>
              <w:pStyle w:val="TableParagraph"/>
              <w:spacing w:line="256" w:lineRule="exact"/>
              <w:ind w:left="4592" w:rightChars="90" w:right="216"/>
            </w:pPr>
            <w:r>
              <w:t>6.</w:t>
            </w:r>
            <w:r>
              <w:rPr>
                <w:spacing w:val="42"/>
              </w:rPr>
              <w:t xml:space="preserve"> </w:t>
            </w:r>
            <w:r>
              <w:t>Внесение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</w:tr>
      <w:tr w:rsidR="00B50449">
        <w:trPr>
          <w:trHeight w:val="3311"/>
        </w:trPr>
        <w:tc>
          <w:tcPr>
            <w:tcW w:w="2276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указанного</w:t>
            </w:r>
            <w:r>
              <w:rPr>
                <w:spacing w:val="-57"/>
              </w:rPr>
              <w:t xml:space="preserve"> </w:t>
            </w:r>
            <w:r>
              <w:t xml:space="preserve">в пункте </w:t>
            </w:r>
            <w:r>
              <w:t>2.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Административног</w:t>
            </w:r>
            <w:r>
              <w:rPr>
                <w:spacing w:val="-58"/>
              </w:rPr>
              <w:t xml:space="preserve"> </w:t>
            </w:r>
            <w:r>
              <w:t>о регламента, 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3546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 xml:space="preserve">Внесение сведений о </w:t>
            </w:r>
            <w:r>
              <w:t>результате</w:t>
            </w:r>
            <w:r>
              <w:rPr>
                <w:spacing w:val="-57"/>
              </w:rPr>
              <w:t xml:space="preserve"> </w:t>
            </w:r>
            <w:r>
              <w:t>предоставления муниципальной</w:t>
            </w:r>
            <w:r>
              <w:rPr>
                <w:spacing w:val="-57"/>
              </w:rPr>
              <w:t xml:space="preserve"> </w:t>
            </w:r>
            <w:r>
              <w:t xml:space="preserve">услуги, указанном в пункте </w:t>
            </w:r>
            <w:r>
              <w:t>2.</w:t>
            </w:r>
            <w:r>
              <w:t xml:space="preserve">5 </w:t>
            </w:r>
            <w:r>
              <w:t>Административного</w:t>
            </w:r>
            <w:r>
              <w:rPr>
                <w:spacing w:val="-10"/>
              </w:rPr>
              <w:t xml:space="preserve"> </w:t>
            </w:r>
            <w:r>
              <w:t>регламента,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решений</w:t>
            </w:r>
          </w:p>
        </w:tc>
        <w:tc>
          <w:tcPr>
            <w:tcW w:w="1848" w:type="dxa"/>
          </w:tcPr>
          <w:p w:rsidR="00B50449" w:rsidRDefault="00F142A6">
            <w:pPr>
              <w:pStyle w:val="TableParagraph"/>
              <w:ind w:left="109" w:rightChars="90" w:right="216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рабочий</w:t>
            </w:r>
            <w:r>
              <w:rPr>
                <w:spacing w:val="-57"/>
              </w:rPr>
              <w:t xml:space="preserve"> </w:t>
            </w:r>
            <w:r>
              <w:t>день</w:t>
            </w:r>
          </w:p>
        </w:tc>
        <w:tc>
          <w:tcPr>
            <w:tcW w:w="1330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Должност</w:t>
            </w:r>
            <w:r>
              <w:rPr>
                <w:spacing w:val="1"/>
              </w:rPr>
              <w:t xml:space="preserve"> </w:t>
            </w:r>
            <w:r>
              <w:t>ное лицо</w:t>
            </w:r>
            <w:r>
              <w:rPr>
                <w:spacing w:val="1"/>
              </w:rPr>
              <w:t xml:space="preserve"> </w:t>
            </w:r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 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1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государст</w:t>
            </w:r>
            <w:r>
              <w:rPr>
                <w:spacing w:val="1"/>
              </w:rPr>
              <w:t xml:space="preserve"> </w:t>
            </w:r>
            <w:r>
              <w:t>венно</w:t>
            </w:r>
            <w:r>
              <w:t xml:space="preserve"> </w:t>
            </w:r>
            <w:r>
              <w:t>услуги</w:t>
            </w:r>
          </w:p>
        </w:tc>
        <w:tc>
          <w:tcPr>
            <w:tcW w:w="2203" w:type="dxa"/>
          </w:tcPr>
          <w:p w:rsidR="00B50449" w:rsidRDefault="00F142A6">
            <w:pPr>
              <w:pStyle w:val="TableParagraph"/>
              <w:spacing w:line="270" w:lineRule="exact"/>
              <w:ind w:left="109" w:rightChars="90" w:right="216"/>
            </w:pPr>
            <w:r>
              <w:t>ГИС</w:t>
            </w:r>
          </w:p>
        </w:tc>
        <w:tc>
          <w:tcPr>
            <w:tcW w:w="1846" w:type="dxa"/>
          </w:tcPr>
          <w:p w:rsidR="00B50449" w:rsidRDefault="00F142A6">
            <w:pPr>
              <w:pStyle w:val="TableParagraph"/>
              <w:spacing w:line="270" w:lineRule="exact"/>
              <w:ind w:left="106" w:rightChars="90" w:right="216"/>
            </w:pPr>
            <w:r>
              <w:t>-</w:t>
            </w:r>
          </w:p>
        </w:tc>
        <w:tc>
          <w:tcPr>
            <w:tcW w:w="1674" w:type="dxa"/>
          </w:tcPr>
          <w:p w:rsidR="00B50449" w:rsidRDefault="00F142A6">
            <w:pPr>
              <w:pStyle w:val="TableParagraph"/>
              <w:ind w:rightChars="90" w:right="216" w:firstLine="0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указанный в</w:t>
            </w:r>
            <w:r>
              <w:rPr>
                <w:spacing w:val="-57"/>
              </w:rPr>
              <w:t xml:space="preserve"> </w:t>
            </w:r>
            <w:r>
              <w:t xml:space="preserve">пункте </w:t>
            </w:r>
            <w:r>
              <w:t>2.5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8"/>
              </w:rPr>
              <w:t xml:space="preserve"> </w:t>
            </w:r>
            <w:r>
              <w:t>регламента внесен в</w:t>
            </w:r>
            <w:r>
              <w:rPr>
                <w:spacing w:val="-57"/>
              </w:rPr>
              <w:t xml:space="preserve"> </w:t>
            </w:r>
            <w:r>
              <w:t>реестр</w:t>
            </w:r>
          </w:p>
        </w:tc>
      </w:tr>
    </w:tbl>
    <w:p w:rsidR="00B50449" w:rsidRDefault="00B50449">
      <w:pPr>
        <w:ind w:rightChars="90" w:right="216"/>
        <w:rPr>
          <w:rFonts w:ascii="Times New Roman" w:hAnsi="Times New Roman"/>
        </w:rPr>
      </w:pPr>
    </w:p>
    <w:sectPr w:rsidR="00B50449">
      <w:headerReference w:type="default" r:id="rId71"/>
      <w:footerReference w:type="default" r:id="rId72"/>
      <w:pgSz w:w="16838" w:h="11911" w:orient="landscape"/>
      <w:pgMar w:top="1134" w:right="1134" w:bottom="1134" w:left="1701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A6" w:rsidRDefault="00F142A6">
      <w:r>
        <w:separator/>
      </w:r>
    </w:p>
  </w:endnote>
  <w:endnote w:type="continuationSeparator" w:id="0">
    <w:p w:rsidR="00F142A6" w:rsidRDefault="00F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Batang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743"/>
      <w:gridCol w:w="4738"/>
      <w:gridCol w:w="4738"/>
    </w:tblGrid>
    <w:tr w:rsidR="00B50449"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B50449" w:rsidRDefault="00B50449">
          <w:pPr>
            <w:pStyle w:val="ab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B50449" w:rsidRDefault="00B50449">
          <w:pPr>
            <w:pStyle w:val="ab"/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B50449" w:rsidRDefault="00B50449">
          <w:pPr>
            <w:pStyle w:val="ab"/>
            <w:jc w:val="right"/>
            <w:rPr>
              <w:sz w:val="20"/>
            </w:rPr>
          </w:pPr>
        </w:p>
      </w:tc>
    </w:tr>
  </w:tbl>
  <w:p w:rsidR="00B50449" w:rsidRDefault="00B504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A6" w:rsidRDefault="00F142A6">
      <w:r>
        <w:separator/>
      </w:r>
    </w:p>
  </w:footnote>
  <w:footnote w:type="continuationSeparator" w:id="0">
    <w:p w:rsidR="00F142A6" w:rsidRDefault="00F1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9" w:rsidRDefault="00F142A6">
    <w:pPr>
      <w:pStyle w:val="a6"/>
      <w:spacing w:line="14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0449" w:rsidRDefault="00F142A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04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C+vgEAAFEDAAAOAAAAZHJzL2Uyb0RvYy54bWysU81u1DAQviPxDpbvrNOthFbRZitQVYSE&#10;AKnwAF7H3ljynzzuJnuER+ERkHoBCV4hfaOOvckW6K3iEHs8Y38z3zeT9cVgDdnLCNq7hp4tKkqk&#10;E77VbtfQz5+uXqwogcRdy413sqEHCfRi8/zZug+1XPrOm1ZGgiAO6j40tEsp1IyB6KTlsPBBOgwq&#10;Hy1PeIw71kbeI7o1bFlVL1nvYxuiFxIAvZfHIN0UfKWkSB+UApmIaSjWlsoay7rNK9useb2LPHRa&#10;TGXwJ1RhuXaY9AR1yRMnN1E/grJaRA9epYXwlnmltJCFA7I5q/5hc93xIAsXFAfCSSb4f7Di/f5j&#10;JLpt6Dkljlts0fhtvB1/3H25+zr+Gr/jd0vG37j9ROM8C9YHqPHddcCXaXjtB2z87Ad0Zh0GFW3e&#10;kSHBOEp/OMkth0REfrRarlYVhgTG5gPis4fnIUJ6I70l2WhoxH4Wmfn+HaTj1flKzub8lTam9NS4&#10;vxyImT0s136sMVtp2A4Toa1vD8inx1FoqMNZpcS8dah0nprZiLOxnYycA8Krm4SJSz0Z9Qg1JcO+&#10;FUbTjOXB+PNcbj38CZt7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5TWC+vgEAAFE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B50449" w:rsidRDefault="00F142A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04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9" w:rsidRDefault="00F142A6">
    <w:pPr>
      <w:pStyle w:val="a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0449" w:rsidRDefault="00F142A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0427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QxvwEAAFgDAAAOAAAAZHJzL2Uyb0RvYy54bWysU81qGzEQvhf6DkL3Wmsfglm8DikhJVDa&#10;QtoHkLWSV6A/NIp3fWwfpY9QyKWF9hU2b5SRvHbS5FZ6WGk0o/lmvk+zq/PBGrKTEbR3DZ3PKkqk&#10;E77VbtvQL5+v3iwpgcRdy413sqF7CfR8/frVqg+1XPjOm1ZGgiAO6j40tEsp1IyB6KTlMPNBOgwq&#10;Hy1PeIxb1kbeI7o1bFFVZ6z3sQ3RCwmA3stDkK4LvlJSpI9KgUzENBR7S2WNZd3kla1XvN5GHjot&#10;pjb4P3RhuXZY9AR1yRMnt1G/gLJaRA9epZnwlnmltJCFA7KZV8/Y3HQ8yMIFxYFwkgn+H6z4sPsU&#10;iW7x7Shx3OITjd/Hu/Hn/df7b+Pv8Qd+d2T8g9svNOZZsD5AjXk3ATPT8NYPOXnyAzqzDoOKNu/I&#10;kGAcpd+f5JZDIiInLRfLZYUhgbHjAXHYY3qIkN5Jb0k2GhrxPYvMfPce0uHq8Uqu5vyVNgb9vDbu&#10;LwdiZg/LvR96zFYaNsNEfup/49s90upxIhrqcGQpMdcOBc/DczTi0dhMRi4F4eI2Yf3SVgY/QE01&#10;8fkKsWnU8nw8PZdbjz/E+gE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Bq+EMb8BAABY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B50449" w:rsidRDefault="00F142A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0427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3484"/>
    <w:multiLevelType w:val="multilevel"/>
    <w:tmpl w:val="3F4F34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3A11"/>
    <w:rsid w:val="00B50449"/>
    <w:rsid w:val="00F142A6"/>
    <w:rsid w:val="00F20427"/>
    <w:rsid w:val="07245589"/>
    <w:rsid w:val="0A8C5E64"/>
    <w:rsid w:val="13AD0C17"/>
    <w:rsid w:val="27283A11"/>
    <w:rsid w:val="3F613176"/>
    <w:rsid w:val="570E1EFD"/>
    <w:rsid w:val="585A1730"/>
    <w:rsid w:val="59F26336"/>
    <w:rsid w:val="6E8549B0"/>
    <w:rsid w:val="7C8A4336"/>
    <w:rsid w:val="7E0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2F483-91C2-4D3E-BE3D-508CB6C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  <w:szCs w:val="24"/>
    </w:rPr>
  </w:style>
  <w:style w:type="paragraph" w:styleId="1">
    <w:name w:val="heading 1"/>
    <w:basedOn w:val="a"/>
    <w:next w:val="a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1"/>
    <w:qFormat/>
    <w:pPr>
      <w:ind w:left="397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Normal (Web)"/>
    <w:basedOn w:val="a"/>
    <w:qFormat/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a8">
    <w:name w:val="Гипертекстовая ссылка"/>
    <w:basedOn w:val="a9"/>
    <w:uiPriority w:val="99"/>
    <w:unhideWhenUsed/>
    <w:qFormat/>
    <w:rPr>
      <w:rFonts w:hint="default"/>
      <w:b w:val="0"/>
      <w:color w:val="106BBE"/>
      <w:sz w:val="24"/>
      <w:szCs w:val="24"/>
    </w:rPr>
  </w:style>
  <w:style w:type="character" w:customStyle="1" w:styleId="a9">
    <w:name w:val="Цветовое выделение"/>
    <w:uiPriority w:val="99"/>
    <w:unhideWhenUsed/>
    <w:qFormat/>
    <w:rPr>
      <w:rFonts w:hint="default"/>
      <w:b/>
      <w:color w:val="26282F"/>
      <w:sz w:val="24"/>
      <w:szCs w:val="24"/>
    </w:rPr>
  </w:style>
  <w:style w:type="paragraph" w:customStyle="1" w:styleId="aa">
    <w:name w:val="Заголовок приложения"/>
    <w:basedOn w:val="a"/>
    <w:next w:val="a"/>
    <w:uiPriority w:val="99"/>
    <w:unhideWhenUsed/>
    <w:qFormat/>
    <w:pPr>
      <w:jc w:val="right"/>
    </w:pPr>
  </w:style>
  <w:style w:type="paragraph" w:customStyle="1" w:styleId="ab">
    <w:name w:val="Таблицы (моноширинный)"/>
    <w:basedOn w:val="a"/>
    <w:next w:val="a"/>
    <w:uiPriority w:val="99"/>
    <w:unhideWhenUsed/>
    <w:qFormat/>
    <w:pPr>
      <w:ind w:firstLine="0"/>
      <w:jc w:val="left"/>
    </w:pPr>
    <w:rPr>
      <w:rFonts w:ascii="Courier New" w:hAnsi="Courier New"/>
    </w:rPr>
  </w:style>
  <w:style w:type="paragraph" w:customStyle="1" w:styleId="ac">
    <w:name w:val="Прижатый влево"/>
    <w:basedOn w:val="a"/>
    <w:next w:val="a"/>
    <w:uiPriority w:val="99"/>
    <w:unhideWhenUsed/>
    <w:qFormat/>
    <w:pPr>
      <w:ind w:firstLine="0"/>
      <w:jc w:val="left"/>
    </w:pPr>
  </w:style>
  <w:style w:type="paragraph" w:customStyle="1" w:styleId="ad">
    <w:name w:val="Нормальный (таблица)"/>
    <w:basedOn w:val="a"/>
    <w:next w:val="a"/>
    <w:uiPriority w:val="99"/>
    <w:unhideWhenUsed/>
    <w:qFormat/>
    <w:pPr>
      <w:ind w:firstLine="0"/>
    </w:p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Комментарий"/>
    <w:basedOn w:val="af0"/>
    <w:next w:val="a"/>
    <w:uiPriority w:val="99"/>
    <w:unhideWhenUsed/>
    <w:qFormat/>
    <w:pPr>
      <w:spacing w:before="75"/>
      <w:ind w:right="0"/>
      <w:jc w:val="both"/>
    </w:pPr>
    <w:rPr>
      <w:color w:val="353842"/>
    </w:rPr>
  </w:style>
  <w:style w:type="paragraph" w:customStyle="1" w:styleId="af0">
    <w:name w:val="Текст (справка)"/>
    <w:basedOn w:val="a"/>
    <w:next w:val="a"/>
    <w:uiPriority w:val="99"/>
    <w:unhideWhenUsed/>
    <w:qFormat/>
    <w:pPr>
      <w:ind w:left="170" w:right="170" w:firstLine="0"/>
      <w:jc w:val="left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990941/2770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2145525/19051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2177515/1510" TargetMode="External"/><Relationship Id="rId55" Type="http://schemas.openxmlformats.org/officeDocument/2006/relationships/hyperlink" Target="http://internet.garant.ru/document/redirect/70216748/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2145525/706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12184522/11" TargetMode="External"/><Relationship Id="rId37" Type="http://schemas.openxmlformats.org/officeDocument/2006/relationships/hyperlink" Target="http://internet.garant.ru/document/redirect/10900200/33318" TargetMode="External"/><Relationship Id="rId40" Type="http://schemas.openxmlformats.org/officeDocument/2006/relationships/hyperlink" Target="http://internet.garant.ru/document/redirect/990941/2770" TargetMode="External"/><Relationship Id="rId45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77515/11021" TargetMode="External"/><Relationship Id="rId58" Type="http://schemas.openxmlformats.org/officeDocument/2006/relationships/hyperlink" Target="http://internet.garant.ru/document/redirect/32302641/0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990941/277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7" TargetMode="External"/><Relationship Id="rId49" Type="http://schemas.openxmlformats.org/officeDocument/2006/relationships/hyperlink" Target="http://internet.garant.ru/document/redirect/12177515/1102" TargetMode="External"/><Relationship Id="rId57" Type="http://schemas.openxmlformats.org/officeDocument/2006/relationships/hyperlink" Target="http://internet.garant.ru/document/redirect/70262414/0" TargetMode="External"/><Relationship Id="rId61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2177515/16172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12177515/7014" TargetMode="External"/><Relationship Id="rId60" Type="http://schemas.openxmlformats.org/officeDocument/2006/relationships/hyperlink" Target="http://internet.garant.ru/document/redirect/12145525/19011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12177515/91" TargetMode="External"/><Relationship Id="rId35" Type="http://schemas.openxmlformats.org/officeDocument/2006/relationships/hyperlink" Target="http://internet.garant.ru/document/redirect/12145525/19056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12177515/1101" TargetMode="External"/><Relationship Id="rId56" Type="http://schemas.openxmlformats.org/officeDocument/2006/relationships/hyperlink" Target="http://internet.garant.ru/document/redirect/12177515/16011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://www.maikop.ru/" TargetMode="External"/><Relationship Id="rId51" Type="http://schemas.openxmlformats.org/officeDocument/2006/relationships/hyperlink" Target="http://internet.garant.ru/document/redirect/12177515/16011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990941/2770" TargetMode="External"/><Relationship Id="rId33" Type="http://schemas.openxmlformats.org/officeDocument/2006/relationships/hyperlink" Target="http://internet.garant.ru/document/redirect/12145525/19058" TargetMode="External"/><Relationship Id="rId38" Type="http://schemas.openxmlformats.org/officeDocument/2006/relationships/hyperlink" Target="http://internet.garant.ru/document/redirect/10900200/33333105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12145525/1909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12177515/0" TargetMode="External"/><Relationship Id="rId62" Type="http://schemas.openxmlformats.org/officeDocument/2006/relationships/hyperlink" Target="http://internet.garant.ru/document/redirect/12145525/19018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15453</Words>
  <Characters>88083</Characters>
  <Application>Microsoft Office Word</Application>
  <DocSecurity>0</DocSecurity>
  <Lines>734</Lines>
  <Paragraphs>206</Paragraphs>
  <ScaleCrop>false</ScaleCrop>
  <Company/>
  <LinksUpToDate>false</LinksUpToDate>
  <CharactersWithSpaces>103330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2022-08-26T12:56:00Z</dcterms:created>
  <dcterms:modified xsi:type="dcterms:W3CDTF">2022-09-06T12:53:00Z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337D9BAE186C472FB27EDFB485615F98</vt:lpwstr>
  </property>
</Properties>
</file>